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F9AA6" w14:textId="77777777" w:rsidR="008456A5" w:rsidRDefault="00E254A0">
      <w:pPr>
        <w:spacing w:line="640" w:lineRule="exact"/>
        <w:rPr>
          <w:rFonts w:ascii="黑体" w:eastAsia="黑体" w:hAnsi="黑体" w:cs="黑体"/>
          <w:sz w:val="32"/>
          <w:szCs w:val="32"/>
        </w:rPr>
      </w:pPr>
      <w:r>
        <w:rPr>
          <w:rFonts w:ascii="黑体" w:eastAsia="黑体" w:hAnsi="黑体" w:cs="黑体" w:hint="eastAsia"/>
          <w:sz w:val="32"/>
          <w:szCs w:val="32"/>
        </w:rPr>
        <w:t>附录</w:t>
      </w:r>
      <w:r>
        <w:rPr>
          <w:rFonts w:ascii="黑体" w:eastAsia="黑体" w:hAnsi="黑体" w:cs="黑体" w:hint="eastAsia"/>
          <w:sz w:val="32"/>
          <w:szCs w:val="32"/>
        </w:rPr>
        <w:t xml:space="preserve">1 </w:t>
      </w:r>
    </w:p>
    <w:p w14:paraId="4BDCADF1" w14:textId="77777777" w:rsidR="008456A5" w:rsidRDefault="00E254A0">
      <w:pPr>
        <w:spacing w:line="64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44"/>
          <w:szCs w:val="44"/>
        </w:rPr>
        <w:t>常见食物互换表</w:t>
      </w:r>
    </w:p>
    <w:p w14:paraId="6C09D602" w14:textId="77777777" w:rsidR="008456A5" w:rsidRDefault="008456A5">
      <w:pPr>
        <w:spacing w:line="640" w:lineRule="exact"/>
        <w:rPr>
          <w:rFonts w:ascii="仿宋_GB2312" w:eastAsia="仿宋_GB2312" w:hAnsi="仿宋_GB2312" w:cs="仿宋_GB2312"/>
          <w:sz w:val="32"/>
          <w:szCs w:val="32"/>
        </w:rPr>
      </w:pPr>
    </w:p>
    <w:p w14:paraId="5063F44D" w14:textId="77777777" w:rsidR="008456A5" w:rsidRDefault="00E254A0">
      <w:pPr>
        <w:spacing w:line="640" w:lineRule="exact"/>
        <w:ind w:firstLineChars="200" w:firstLine="640"/>
      </w:pPr>
      <w:r>
        <w:rPr>
          <w:rFonts w:ascii="仿宋_GB2312" w:eastAsia="仿宋_GB2312" w:hAnsi="仿宋_GB2312" w:cs="仿宋_GB2312" w:hint="eastAsia"/>
          <w:sz w:val="32"/>
          <w:szCs w:val="32"/>
        </w:rPr>
        <w:t>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根据不同类别的食物的营养特点，列举了</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类食物的换算重量。</w:t>
      </w:r>
    </w:p>
    <w:p w14:paraId="25A00544" w14:textId="77777777" w:rsidR="008456A5" w:rsidRDefault="008456A5">
      <w:pPr>
        <w:spacing w:line="360" w:lineRule="exact"/>
        <w:jc w:val="center"/>
        <w:rPr>
          <w:sz w:val="28"/>
          <w:szCs w:val="28"/>
        </w:rPr>
      </w:pPr>
    </w:p>
    <w:p w14:paraId="06F6CCA3" w14:textId="77777777" w:rsidR="008456A5" w:rsidRDefault="00E254A0">
      <w:pPr>
        <w:widowControl/>
        <w:spacing w:line="360" w:lineRule="exact"/>
        <w:jc w:val="center"/>
      </w:pPr>
      <w:r>
        <w:rPr>
          <w:rStyle w:val="fontstyle41"/>
          <w:lang w:bidi="ar"/>
        </w:rPr>
        <w:t>表</w:t>
      </w:r>
      <w:r>
        <w:rPr>
          <w:rStyle w:val="fontstyle41"/>
          <w:lang w:bidi="ar"/>
        </w:rPr>
        <w:t xml:space="preserve"> 1.1 </w:t>
      </w:r>
      <w:r>
        <w:rPr>
          <w:rStyle w:val="fontstyle41"/>
          <w:lang w:bidi="ar"/>
        </w:rPr>
        <w:t>能量含量相当于</w:t>
      </w:r>
      <w:r>
        <w:rPr>
          <w:rStyle w:val="fontstyle41"/>
          <w:lang w:bidi="ar"/>
        </w:rPr>
        <w:t xml:space="preserve"> 50g </w:t>
      </w:r>
      <w:r>
        <w:rPr>
          <w:rStyle w:val="fontstyle41"/>
          <w:lang w:bidi="ar"/>
        </w:rPr>
        <w:t>大米、面的谷薯类</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90"/>
        <w:gridCol w:w="1605"/>
        <w:gridCol w:w="1590"/>
        <w:gridCol w:w="1605"/>
        <w:gridCol w:w="1575"/>
        <w:gridCol w:w="1590"/>
      </w:tblGrid>
      <w:tr w:rsidR="008456A5" w14:paraId="4940A91C"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45152EE7" w14:textId="77777777" w:rsidR="008456A5" w:rsidRDefault="00E254A0">
            <w:pPr>
              <w:widowControl/>
              <w:spacing w:line="360" w:lineRule="exact"/>
              <w:jc w:val="center"/>
            </w:pPr>
            <w:r>
              <w:rPr>
                <w:rStyle w:val="fontstyle31"/>
                <w:sz w:val="22"/>
                <w:szCs w:val="22"/>
                <w:lang w:bidi="ar"/>
              </w:rPr>
              <w:t>食物名称</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58B53BC4" w14:textId="77777777" w:rsidR="008456A5" w:rsidRDefault="00E254A0">
            <w:pPr>
              <w:widowControl/>
              <w:spacing w:line="360" w:lineRule="exact"/>
              <w:jc w:val="center"/>
            </w:pPr>
            <w:r>
              <w:rPr>
                <w:rStyle w:val="fontstyle31"/>
                <w:sz w:val="22"/>
                <w:szCs w:val="22"/>
                <w:lang w:bidi="ar"/>
              </w:rPr>
              <w:t>重量</w:t>
            </w:r>
            <w:r>
              <w:rPr>
                <w:rStyle w:val="fontstyle31"/>
                <w:sz w:val="22"/>
                <w:szCs w:val="22"/>
                <w:lang w:bidi="ar"/>
              </w:rPr>
              <w:br/>
              <w:t>g</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BC2C4F7" w14:textId="77777777" w:rsidR="008456A5" w:rsidRDefault="00E254A0">
            <w:pPr>
              <w:widowControl/>
              <w:spacing w:line="360" w:lineRule="exact"/>
              <w:jc w:val="center"/>
            </w:pPr>
            <w:r>
              <w:rPr>
                <w:rStyle w:val="fontstyle31"/>
                <w:sz w:val="22"/>
                <w:szCs w:val="22"/>
                <w:lang w:bidi="ar"/>
              </w:rPr>
              <w:t>食物名称</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3A0B0DC0" w14:textId="77777777" w:rsidR="008456A5" w:rsidRDefault="00E254A0">
            <w:pPr>
              <w:widowControl/>
              <w:spacing w:line="360" w:lineRule="exact"/>
              <w:jc w:val="center"/>
            </w:pPr>
            <w:r>
              <w:rPr>
                <w:rStyle w:val="fontstyle31"/>
                <w:sz w:val="22"/>
                <w:szCs w:val="22"/>
                <w:lang w:bidi="ar"/>
              </w:rPr>
              <w:t>重量</w:t>
            </w:r>
            <w:r>
              <w:rPr>
                <w:rStyle w:val="fontstyle31"/>
                <w:sz w:val="22"/>
                <w:szCs w:val="22"/>
                <w:lang w:bidi="ar"/>
              </w:rPr>
              <w:br/>
              <w:t>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551B464E" w14:textId="77777777" w:rsidR="008456A5" w:rsidRDefault="00E254A0">
            <w:pPr>
              <w:widowControl/>
              <w:spacing w:line="360" w:lineRule="exact"/>
              <w:jc w:val="center"/>
            </w:pPr>
            <w:r>
              <w:rPr>
                <w:rStyle w:val="fontstyle31"/>
                <w:sz w:val="22"/>
                <w:szCs w:val="22"/>
                <w:lang w:bidi="ar"/>
              </w:rPr>
              <w:t>食物名称</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12650A16" w14:textId="77777777" w:rsidR="008456A5" w:rsidRDefault="00E254A0">
            <w:pPr>
              <w:widowControl/>
              <w:spacing w:line="360" w:lineRule="exact"/>
              <w:jc w:val="center"/>
            </w:pPr>
            <w:r>
              <w:rPr>
                <w:rStyle w:val="fontstyle31"/>
                <w:sz w:val="22"/>
                <w:szCs w:val="22"/>
                <w:lang w:bidi="ar"/>
              </w:rPr>
              <w:t>重量</w:t>
            </w:r>
            <w:r>
              <w:rPr>
                <w:rStyle w:val="fontstyle31"/>
                <w:sz w:val="22"/>
                <w:szCs w:val="22"/>
                <w:lang w:bidi="ar"/>
              </w:rPr>
              <w:br/>
              <w:t>g</w:t>
            </w:r>
          </w:p>
        </w:tc>
      </w:tr>
      <w:tr w:rsidR="008456A5" w14:paraId="2A505A68"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0A47D13" w14:textId="77777777" w:rsidR="008456A5" w:rsidRDefault="00E254A0">
            <w:pPr>
              <w:widowControl/>
              <w:spacing w:line="360" w:lineRule="exact"/>
              <w:jc w:val="center"/>
            </w:pPr>
            <w:r>
              <w:rPr>
                <w:rStyle w:val="fontstyle31"/>
                <w:sz w:val="22"/>
                <w:szCs w:val="22"/>
                <w:lang w:bidi="ar"/>
              </w:rPr>
              <w:t>稻米或面粉</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515F1CF1" w14:textId="77777777" w:rsidR="008456A5" w:rsidRDefault="00E254A0">
            <w:pPr>
              <w:widowControl/>
              <w:spacing w:line="360" w:lineRule="exact"/>
              <w:jc w:val="center"/>
            </w:pPr>
            <w:r>
              <w:rPr>
                <w:rStyle w:val="fontstyle31"/>
                <w:sz w:val="22"/>
                <w:szCs w:val="22"/>
                <w:lang w:bidi="ar"/>
              </w:rPr>
              <w:t>50</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48E617A0" w14:textId="77777777" w:rsidR="008456A5" w:rsidRDefault="00E254A0">
            <w:pPr>
              <w:widowControl/>
              <w:spacing w:line="360" w:lineRule="exact"/>
              <w:jc w:val="center"/>
            </w:pPr>
            <w:r>
              <w:rPr>
                <w:rStyle w:val="fontstyle31"/>
                <w:sz w:val="22"/>
                <w:szCs w:val="22"/>
                <w:lang w:bidi="ar"/>
              </w:rPr>
              <w:t>米饭</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3E25394E" w14:textId="77777777" w:rsidR="008456A5" w:rsidRDefault="00E254A0">
            <w:pPr>
              <w:widowControl/>
              <w:spacing w:line="360" w:lineRule="exact"/>
              <w:jc w:val="center"/>
            </w:pPr>
            <w:r>
              <w:rPr>
                <w:rStyle w:val="fontstyle31"/>
                <w:sz w:val="22"/>
                <w:szCs w:val="22"/>
                <w:lang w:bidi="ar"/>
              </w:rPr>
              <w:t>籼米</w:t>
            </w:r>
            <w:r>
              <w:rPr>
                <w:rStyle w:val="fontstyle31"/>
                <w:sz w:val="22"/>
                <w:szCs w:val="22"/>
                <w:lang w:bidi="ar"/>
              </w:rPr>
              <w:t xml:space="preserve"> 150</w:t>
            </w:r>
            <w:r>
              <w:rPr>
                <w:rStyle w:val="fontstyle31"/>
                <w:sz w:val="22"/>
                <w:szCs w:val="22"/>
                <w:lang w:bidi="ar"/>
              </w:rPr>
              <w:br/>
            </w:r>
            <w:r>
              <w:rPr>
                <w:rStyle w:val="fontstyle31"/>
                <w:sz w:val="22"/>
                <w:szCs w:val="22"/>
                <w:lang w:bidi="ar"/>
              </w:rPr>
              <w:t>粳米</w:t>
            </w:r>
            <w:r>
              <w:rPr>
                <w:rStyle w:val="fontstyle31"/>
                <w:sz w:val="22"/>
                <w:szCs w:val="22"/>
                <w:lang w:bidi="ar"/>
              </w:rPr>
              <w:t xml:space="preserve"> 110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3514398E" w14:textId="77777777" w:rsidR="008456A5" w:rsidRDefault="00E254A0">
            <w:pPr>
              <w:widowControl/>
              <w:spacing w:line="360" w:lineRule="exact"/>
              <w:jc w:val="center"/>
            </w:pPr>
            <w:r>
              <w:rPr>
                <w:rStyle w:val="fontstyle31"/>
                <w:sz w:val="22"/>
                <w:szCs w:val="22"/>
                <w:lang w:bidi="ar"/>
              </w:rPr>
              <w:t>馒头</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3F0DCB8" w14:textId="77777777" w:rsidR="008456A5" w:rsidRDefault="00E254A0">
            <w:pPr>
              <w:widowControl/>
              <w:spacing w:line="360" w:lineRule="exact"/>
              <w:jc w:val="center"/>
            </w:pPr>
            <w:r>
              <w:rPr>
                <w:rStyle w:val="fontstyle31"/>
                <w:sz w:val="22"/>
                <w:szCs w:val="22"/>
                <w:lang w:bidi="ar"/>
              </w:rPr>
              <w:t>80</w:t>
            </w:r>
          </w:p>
        </w:tc>
      </w:tr>
      <w:tr w:rsidR="008456A5" w14:paraId="3AD0DDDD"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7A92045" w14:textId="77777777" w:rsidR="008456A5" w:rsidRDefault="00E254A0">
            <w:pPr>
              <w:widowControl/>
              <w:spacing w:line="360" w:lineRule="exact"/>
              <w:jc w:val="center"/>
            </w:pPr>
            <w:r>
              <w:rPr>
                <w:rStyle w:val="fontstyle31"/>
                <w:sz w:val="22"/>
                <w:szCs w:val="22"/>
                <w:lang w:bidi="ar"/>
              </w:rPr>
              <w:t>面条（挂面）</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5E47E4C3" w14:textId="77777777" w:rsidR="008456A5" w:rsidRDefault="00E254A0">
            <w:pPr>
              <w:widowControl/>
              <w:spacing w:line="360" w:lineRule="exact"/>
              <w:jc w:val="center"/>
            </w:pPr>
            <w:r>
              <w:rPr>
                <w:rStyle w:val="fontstyle31"/>
                <w:sz w:val="22"/>
                <w:szCs w:val="22"/>
                <w:lang w:bidi="ar"/>
              </w:rPr>
              <w:t>50</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71FE3AF" w14:textId="77777777" w:rsidR="008456A5" w:rsidRDefault="00E254A0">
            <w:pPr>
              <w:widowControl/>
              <w:spacing w:line="360" w:lineRule="exact"/>
              <w:jc w:val="center"/>
            </w:pPr>
            <w:r>
              <w:rPr>
                <w:rStyle w:val="fontstyle31"/>
                <w:sz w:val="22"/>
                <w:szCs w:val="22"/>
                <w:lang w:bidi="ar"/>
              </w:rPr>
              <w:t>面条（切面）</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6D6E780E" w14:textId="77777777" w:rsidR="008456A5" w:rsidRDefault="00E254A0">
            <w:pPr>
              <w:widowControl/>
              <w:spacing w:line="360" w:lineRule="exact"/>
              <w:jc w:val="center"/>
            </w:pPr>
            <w:r>
              <w:rPr>
                <w:rStyle w:val="fontstyle31"/>
                <w:sz w:val="22"/>
                <w:szCs w:val="22"/>
                <w:lang w:bidi="ar"/>
              </w:rPr>
              <w:t>60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420095DD" w14:textId="77777777" w:rsidR="008456A5" w:rsidRDefault="00E254A0">
            <w:pPr>
              <w:widowControl/>
              <w:spacing w:line="360" w:lineRule="exact"/>
              <w:jc w:val="center"/>
            </w:pPr>
            <w:r>
              <w:rPr>
                <w:rStyle w:val="fontstyle31"/>
                <w:sz w:val="22"/>
                <w:szCs w:val="22"/>
                <w:lang w:bidi="ar"/>
              </w:rPr>
              <w:t>烙饼</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B8224F7" w14:textId="77777777" w:rsidR="008456A5" w:rsidRDefault="00E254A0">
            <w:pPr>
              <w:widowControl/>
              <w:spacing w:line="360" w:lineRule="exact"/>
              <w:jc w:val="center"/>
            </w:pPr>
            <w:r>
              <w:rPr>
                <w:rStyle w:val="fontstyle31"/>
                <w:sz w:val="22"/>
                <w:szCs w:val="22"/>
                <w:lang w:bidi="ar"/>
              </w:rPr>
              <w:t>70</w:t>
            </w:r>
          </w:p>
        </w:tc>
      </w:tr>
      <w:tr w:rsidR="008456A5" w14:paraId="42C71458"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9DC41B8" w14:textId="77777777" w:rsidR="008456A5" w:rsidRDefault="00E254A0">
            <w:pPr>
              <w:widowControl/>
              <w:spacing w:line="360" w:lineRule="exact"/>
              <w:jc w:val="center"/>
            </w:pPr>
            <w:r>
              <w:rPr>
                <w:rStyle w:val="fontstyle31"/>
                <w:sz w:val="22"/>
                <w:szCs w:val="22"/>
                <w:lang w:bidi="ar"/>
              </w:rPr>
              <w:t>烧饼</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11D23944" w14:textId="77777777" w:rsidR="008456A5" w:rsidRDefault="00E254A0">
            <w:pPr>
              <w:widowControl/>
              <w:spacing w:line="360" w:lineRule="exact"/>
              <w:jc w:val="center"/>
            </w:pPr>
            <w:r>
              <w:rPr>
                <w:rStyle w:val="fontstyle31"/>
                <w:sz w:val="22"/>
                <w:szCs w:val="22"/>
                <w:lang w:bidi="ar"/>
              </w:rPr>
              <w:t>60</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48EB9E46" w14:textId="77777777" w:rsidR="008456A5" w:rsidRDefault="00E254A0">
            <w:pPr>
              <w:widowControl/>
              <w:spacing w:line="360" w:lineRule="exact"/>
              <w:jc w:val="center"/>
            </w:pPr>
            <w:r>
              <w:rPr>
                <w:rStyle w:val="fontstyle31"/>
                <w:sz w:val="22"/>
                <w:szCs w:val="22"/>
                <w:lang w:bidi="ar"/>
              </w:rPr>
              <w:t>花卷</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1223C297" w14:textId="77777777" w:rsidR="008456A5" w:rsidRDefault="00E254A0">
            <w:pPr>
              <w:widowControl/>
              <w:spacing w:line="360" w:lineRule="exact"/>
              <w:jc w:val="center"/>
            </w:pPr>
            <w:r>
              <w:rPr>
                <w:rStyle w:val="fontstyle31"/>
                <w:sz w:val="22"/>
                <w:szCs w:val="22"/>
                <w:lang w:bidi="ar"/>
              </w:rPr>
              <w:t>80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00ECE88F" w14:textId="77777777" w:rsidR="008456A5" w:rsidRDefault="00E254A0">
            <w:pPr>
              <w:widowControl/>
              <w:spacing w:line="360" w:lineRule="exact"/>
              <w:jc w:val="center"/>
            </w:pPr>
            <w:r>
              <w:rPr>
                <w:rStyle w:val="fontstyle31"/>
                <w:sz w:val="22"/>
                <w:szCs w:val="22"/>
                <w:lang w:bidi="ar"/>
              </w:rPr>
              <w:t>面包</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1BA2774A" w14:textId="77777777" w:rsidR="008456A5" w:rsidRDefault="00E254A0">
            <w:pPr>
              <w:widowControl/>
              <w:spacing w:line="360" w:lineRule="exact"/>
              <w:jc w:val="center"/>
            </w:pPr>
            <w:r>
              <w:rPr>
                <w:rStyle w:val="fontstyle31"/>
                <w:sz w:val="22"/>
                <w:szCs w:val="22"/>
                <w:lang w:bidi="ar"/>
              </w:rPr>
              <w:t>55</w:t>
            </w:r>
          </w:p>
        </w:tc>
      </w:tr>
      <w:tr w:rsidR="008456A5" w14:paraId="75E830D4"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A645DBA" w14:textId="77777777" w:rsidR="008456A5" w:rsidRDefault="00E254A0">
            <w:pPr>
              <w:widowControl/>
              <w:spacing w:line="360" w:lineRule="exact"/>
              <w:jc w:val="center"/>
            </w:pPr>
            <w:r>
              <w:rPr>
                <w:rStyle w:val="fontstyle31"/>
                <w:sz w:val="22"/>
                <w:szCs w:val="22"/>
                <w:lang w:bidi="ar"/>
              </w:rPr>
              <w:t>饼干</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276CA45B" w14:textId="77777777" w:rsidR="008456A5" w:rsidRDefault="00E254A0">
            <w:pPr>
              <w:widowControl/>
              <w:spacing w:line="360" w:lineRule="exact"/>
              <w:jc w:val="center"/>
            </w:pPr>
            <w:r>
              <w:rPr>
                <w:rStyle w:val="fontstyle31"/>
                <w:sz w:val="22"/>
                <w:szCs w:val="22"/>
                <w:lang w:bidi="ar"/>
              </w:rPr>
              <w:t>40</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DE9ED3C" w14:textId="77777777" w:rsidR="008456A5" w:rsidRDefault="00E254A0">
            <w:pPr>
              <w:widowControl/>
              <w:spacing w:line="360" w:lineRule="exact"/>
              <w:jc w:val="center"/>
            </w:pPr>
            <w:r>
              <w:rPr>
                <w:rStyle w:val="fontstyle31"/>
                <w:sz w:val="22"/>
                <w:szCs w:val="22"/>
                <w:lang w:bidi="ar"/>
              </w:rPr>
              <w:t>米粥</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623ED6C9" w14:textId="77777777" w:rsidR="008456A5" w:rsidRDefault="00E254A0">
            <w:pPr>
              <w:widowControl/>
              <w:spacing w:line="360" w:lineRule="exact"/>
              <w:jc w:val="center"/>
            </w:pPr>
            <w:r>
              <w:rPr>
                <w:rStyle w:val="fontstyle31"/>
                <w:sz w:val="22"/>
                <w:szCs w:val="22"/>
                <w:lang w:bidi="ar"/>
              </w:rPr>
              <w:t>375</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1FC2BB82" w14:textId="77777777" w:rsidR="008456A5" w:rsidRDefault="00E254A0">
            <w:pPr>
              <w:widowControl/>
              <w:spacing w:line="360" w:lineRule="exact"/>
              <w:jc w:val="center"/>
            </w:pPr>
            <w:r>
              <w:rPr>
                <w:rStyle w:val="fontstyle31"/>
                <w:sz w:val="22"/>
                <w:szCs w:val="22"/>
                <w:lang w:bidi="ar"/>
              </w:rPr>
              <w:t>米粉</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CA01F94" w14:textId="77777777" w:rsidR="008456A5" w:rsidRDefault="00E254A0">
            <w:pPr>
              <w:widowControl/>
              <w:spacing w:line="360" w:lineRule="exact"/>
              <w:jc w:val="center"/>
            </w:pPr>
            <w:r>
              <w:rPr>
                <w:rStyle w:val="fontstyle31"/>
                <w:sz w:val="22"/>
                <w:szCs w:val="22"/>
                <w:lang w:bidi="ar"/>
              </w:rPr>
              <w:t>50</w:t>
            </w:r>
          </w:p>
        </w:tc>
      </w:tr>
      <w:tr w:rsidR="008456A5" w14:paraId="77899325"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7A61A77" w14:textId="77777777" w:rsidR="008456A5" w:rsidRDefault="00E254A0">
            <w:pPr>
              <w:widowControl/>
              <w:spacing w:line="360" w:lineRule="exact"/>
              <w:jc w:val="center"/>
            </w:pPr>
            <w:r>
              <w:rPr>
                <w:rStyle w:val="fontstyle31"/>
                <w:sz w:val="22"/>
                <w:szCs w:val="22"/>
                <w:lang w:bidi="ar"/>
              </w:rPr>
              <w:t>鲜玉米（市售）</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6A524555" w14:textId="77777777" w:rsidR="008456A5" w:rsidRDefault="00E254A0">
            <w:pPr>
              <w:widowControl/>
              <w:spacing w:line="360" w:lineRule="exact"/>
              <w:jc w:val="center"/>
            </w:pPr>
            <w:r>
              <w:rPr>
                <w:rStyle w:val="fontstyle31"/>
                <w:sz w:val="22"/>
                <w:szCs w:val="22"/>
                <w:lang w:bidi="ar"/>
              </w:rPr>
              <w:t>350</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13AC29D" w14:textId="77777777" w:rsidR="008456A5" w:rsidRDefault="00E254A0">
            <w:pPr>
              <w:widowControl/>
              <w:spacing w:line="360" w:lineRule="exact"/>
              <w:jc w:val="center"/>
            </w:pPr>
            <w:r>
              <w:rPr>
                <w:rStyle w:val="fontstyle31"/>
                <w:sz w:val="22"/>
                <w:szCs w:val="22"/>
                <w:lang w:bidi="ar"/>
              </w:rPr>
              <w:t>红薯、白薯（生）</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76490116" w14:textId="77777777" w:rsidR="008456A5" w:rsidRDefault="00E254A0">
            <w:pPr>
              <w:widowControl/>
              <w:spacing w:line="360" w:lineRule="exact"/>
              <w:jc w:val="center"/>
            </w:pPr>
            <w:r>
              <w:rPr>
                <w:rStyle w:val="fontstyle31"/>
                <w:sz w:val="22"/>
                <w:szCs w:val="22"/>
                <w:lang w:bidi="ar"/>
              </w:rPr>
              <w:t>190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69BB932A" w14:textId="77777777" w:rsidR="008456A5" w:rsidRDefault="00E254A0">
            <w:pPr>
              <w:widowControl/>
              <w:spacing w:line="360" w:lineRule="exact"/>
              <w:jc w:val="center"/>
            </w:pPr>
            <w:r>
              <w:rPr>
                <w:rStyle w:val="fontstyle31"/>
                <w:sz w:val="22"/>
                <w:szCs w:val="22"/>
                <w:lang w:bidi="ar"/>
              </w:rPr>
              <w:t>玉米面</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C099AEE" w14:textId="77777777" w:rsidR="008456A5" w:rsidRDefault="00E254A0">
            <w:pPr>
              <w:widowControl/>
              <w:spacing w:line="360" w:lineRule="exact"/>
              <w:jc w:val="center"/>
            </w:pPr>
            <w:r>
              <w:rPr>
                <w:rStyle w:val="fontstyle31"/>
                <w:sz w:val="22"/>
                <w:szCs w:val="22"/>
                <w:lang w:bidi="ar"/>
              </w:rPr>
              <w:t>50</w:t>
            </w:r>
          </w:p>
        </w:tc>
      </w:tr>
    </w:tbl>
    <w:p w14:paraId="73DEE7DA" w14:textId="77777777" w:rsidR="008456A5" w:rsidRDefault="008456A5">
      <w:pPr>
        <w:widowControl/>
        <w:spacing w:line="360" w:lineRule="exact"/>
        <w:jc w:val="center"/>
        <w:rPr>
          <w:rStyle w:val="fontstyle41"/>
          <w:lang w:bidi="ar"/>
        </w:rPr>
      </w:pPr>
    </w:p>
    <w:p w14:paraId="49718850" w14:textId="77777777" w:rsidR="008456A5" w:rsidRDefault="00E254A0">
      <w:pPr>
        <w:widowControl/>
        <w:spacing w:line="360" w:lineRule="exact"/>
        <w:jc w:val="center"/>
      </w:pPr>
      <w:r>
        <w:rPr>
          <w:rStyle w:val="fontstyle41"/>
          <w:lang w:bidi="ar"/>
        </w:rPr>
        <w:t>表</w:t>
      </w:r>
      <w:r>
        <w:rPr>
          <w:rStyle w:val="fontstyle41"/>
          <w:lang w:bidi="ar"/>
        </w:rPr>
        <w:t xml:space="preserve"> 1.2 </w:t>
      </w:r>
      <w:r>
        <w:rPr>
          <w:rStyle w:val="fontstyle41"/>
          <w:lang w:bidi="ar"/>
        </w:rPr>
        <w:t>可食部相当于</w:t>
      </w:r>
      <w:r>
        <w:rPr>
          <w:rStyle w:val="fontstyle41"/>
          <w:lang w:bidi="ar"/>
        </w:rPr>
        <w:t xml:space="preserve"> 100g </w:t>
      </w:r>
      <w:r>
        <w:rPr>
          <w:rStyle w:val="fontstyle41"/>
          <w:lang w:bidi="ar"/>
        </w:rPr>
        <w:t>的蔬菜类</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90"/>
        <w:gridCol w:w="1605"/>
        <w:gridCol w:w="1860"/>
        <w:gridCol w:w="1335"/>
        <w:gridCol w:w="1575"/>
        <w:gridCol w:w="1590"/>
      </w:tblGrid>
      <w:tr w:rsidR="008456A5" w14:paraId="523FA041"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387311E" w14:textId="77777777" w:rsidR="008456A5" w:rsidRDefault="00E254A0">
            <w:pPr>
              <w:widowControl/>
              <w:spacing w:line="360" w:lineRule="exact"/>
              <w:jc w:val="center"/>
            </w:pPr>
            <w:r>
              <w:rPr>
                <w:rStyle w:val="fontstyle31"/>
                <w:sz w:val="22"/>
                <w:szCs w:val="22"/>
                <w:lang w:bidi="ar"/>
              </w:rPr>
              <w:t>食物名称</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14740D64" w14:textId="77777777" w:rsidR="008456A5" w:rsidRDefault="00E254A0">
            <w:pPr>
              <w:widowControl/>
              <w:spacing w:line="360" w:lineRule="exact"/>
              <w:jc w:val="center"/>
            </w:pPr>
            <w:r>
              <w:rPr>
                <w:rStyle w:val="fontstyle31"/>
                <w:sz w:val="22"/>
                <w:szCs w:val="22"/>
                <w:lang w:bidi="ar"/>
              </w:rPr>
              <w:t>重量</w:t>
            </w:r>
            <w:r>
              <w:rPr>
                <w:rStyle w:val="fontstyle31"/>
                <w:sz w:val="22"/>
                <w:szCs w:val="22"/>
                <w:lang w:bidi="ar"/>
              </w:rPr>
              <w:br/>
              <w:t>g</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43325F5D" w14:textId="77777777" w:rsidR="008456A5" w:rsidRDefault="00E254A0">
            <w:pPr>
              <w:widowControl/>
              <w:spacing w:line="360" w:lineRule="exact"/>
              <w:jc w:val="center"/>
            </w:pPr>
            <w:r>
              <w:rPr>
                <w:rStyle w:val="fontstyle31"/>
                <w:sz w:val="22"/>
                <w:szCs w:val="22"/>
                <w:lang w:bidi="ar"/>
              </w:rPr>
              <w:t>食物名称</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7E8148CD" w14:textId="77777777" w:rsidR="008456A5" w:rsidRDefault="00E254A0">
            <w:pPr>
              <w:widowControl/>
              <w:spacing w:line="360" w:lineRule="exact"/>
              <w:jc w:val="center"/>
            </w:pPr>
            <w:r>
              <w:rPr>
                <w:rStyle w:val="fontstyle31"/>
                <w:sz w:val="22"/>
                <w:szCs w:val="22"/>
                <w:lang w:bidi="ar"/>
              </w:rPr>
              <w:t>重量</w:t>
            </w:r>
            <w:r>
              <w:rPr>
                <w:rStyle w:val="fontstyle31"/>
                <w:sz w:val="22"/>
                <w:szCs w:val="22"/>
                <w:lang w:bidi="ar"/>
              </w:rPr>
              <w:br/>
              <w:t>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40D2CE65" w14:textId="77777777" w:rsidR="008456A5" w:rsidRDefault="00E254A0">
            <w:pPr>
              <w:widowControl/>
              <w:spacing w:line="360" w:lineRule="exact"/>
              <w:jc w:val="center"/>
            </w:pPr>
            <w:r>
              <w:rPr>
                <w:rStyle w:val="fontstyle31"/>
                <w:sz w:val="22"/>
                <w:szCs w:val="22"/>
                <w:lang w:bidi="ar"/>
              </w:rPr>
              <w:t>食物名称</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244BE26" w14:textId="77777777" w:rsidR="008456A5" w:rsidRDefault="00E254A0">
            <w:pPr>
              <w:widowControl/>
              <w:spacing w:line="360" w:lineRule="exact"/>
              <w:jc w:val="center"/>
            </w:pPr>
            <w:r>
              <w:rPr>
                <w:rStyle w:val="fontstyle31"/>
                <w:sz w:val="22"/>
                <w:szCs w:val="22"/>
                <w:lang w:bidi="ar"/>
              </w:rPr>
              <w:t>重量</w:t>
            </w:r>
            <w:r>
              <w:rPr>
                <w:rStyle w:val="fontstyle31"/>
                <w:sz w:val="22"/>
                <w:szCs w:val="22"/>
                <w:lang w:bidi="ar"/>
              </w:rPr>
              <w:br/>
              <w:t>g</w:t>
            </w:r>
          </w:p>
        </w:tc>
      </w:tr>
      <w:tr w:rsidR="008456A5" w14:paraId="26F7D1DE"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DF3BF8B" w14:textId="77777777" w:rsidR="008456A5" w:rsidRDefault="00E254A0">
            <w:pPr>
              <w:widowControl/>
              <w:spacing w:line="360" w:lineRule="exact"/>
              <w:jc w:val="center"/>
            </w:pPr>
            <w:r>
              <w:rPr>
                <w:rStyle w:val="fontstyle31"/>
                <w:sz w:val="22"/>
                <w:szCs w:val="22"/>
                <w:lang w:bidi="ar"/>
              </w:rPr>
              <w:t>白萝卜</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3B0820D9" w14:textId="77777777" w:rsidR="008456A5" w:rsidRDefault="00E254A0">
            <w:pPr>
              <w:widowControl/>
              <w:spacing w:line="360" w:lineRule="exact"/>
              <w:jc w:val="center"/>
            </w:pPr>
            <w:r>
              <w:rPr>
                <w:rStyle w:val="fontstyle31"/>
                <w:sz w:val="22"/>
                <w:szCs w:val="22"/>
                <w:lang w:bidi="ar"/>
              </w:rPr>
              <w:t>105</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41E0E74B" w14:textId="77777777" w:rsidR="008456A5" w:rsidRDefault="00E254A0">
            <w:pPr>
              <w:widowControl/>
              <w:spacing w:line="360" w:lineRule="exact"/>
              <w:jc w:val="center"/>
            </w:pPr>
            <w:r>
              <w:rPr>
                <w:rStyle w:val="fontstyle31"/>
                <w:sz w:val="22"/>
                <w:szCs w:val="22"/>
                <w:lang w:bidi="ar"/>
              </w:rPr>
              <w:t>菠菜、油菜、</w:t>
            </w:r>
            <w:r>
              <w:rPr>
                <w:rStyle w:val="fontstyle31"/>
                <w:sz w:val="22"/>
                <w:szCs w:val="22"/>
                <w:lang w:bidi="ar"/>
              </w:rPr>
              <w:br/>
            </w:r>
            <w:r>
              <w:rPr>
                <w:rStyle w:val="fontstyle31"/>
                <w:sz w:val="22"/>
                <w:szCs w:val="22"/>
                <w:lang w:bidi="ar"/>
              </w:rPr>
              <w:t>小白菜</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6C160681" w14:textId="77777777" w:rsidR="008456A5" w:rsidRDefault="00E254A0">
            <w:pPr>
              <w:widowControl/>
              <w:spacing w:line="360" w:lineRule="exact"/>
              <w:jc w:val="center"/>
            </w:pPr>
            <w:r>
              <w:rPr>
                <w:rStyle w:val="fontstyle31"/>
                <w:sz w:val="22"/>
                <w:szCs w:val="22"/>
                <w:lang w:bidi="ar"/>
              </w:rPr>
              <w:t>120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24047009" w14:textId="77777777" w:rsidR="008456A5" w:rsidRDefault="00E254A0">
            <w:pPr>
              <w:widowControl/>
              <w:spacing w:line="360" w:lineRule="exact"/>
              <w:jc w:val="center"/>
            </w:pPr>
            <w:r>
              <w:rPr>
                <w:rStyle w:val="fontstyle31"/>
                <w:sz w:val="22"/>
                <w:szCs w:val="22"/>
                <w:lang w:bidi="ar"/>
              </w:rPr>
              <w:t>番茄</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94AD5C5" w14:textId="77777777" w:rsidR="008456A5" w:rsidRDefault="00E254A0">
            <w:pPr>
              <w:widowControl/>
              <w:spacing w:line="360" w:lineRule="exact"/>
              <w:jc w:val="center"/>
            </w:pPr>
            <w:r>
              <w:rPr>
                <w:rStyle w:val="fontstyle31"/>
                <w:sz w:val="22"/>
                <w:szCs w:val="22"/>
                <w:lang w:bidi="ar"/>
              </w:rPr>
              <w:t>100</w:t>
            </w:r>
          </w:p>
        </w:tc>
      </w:tr>
      <w:tr w:rsidR="008456A5" w14:paraId="2DE7712C"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C3AE953" w14:textId="77777777" w:rsidR="008456A5" w:rsidRDefault="00E254A0">
            <w:pPr>
              <w:widowControl/>
              <w:spacing w:line="360" w:lineRule="exact"/>
              <w:jc w:val="center"/>
            </w:pPr>
            <w:r>
              <w:rPr>
                <w:rStyle w:val="fontstyle31"/>
                <w:sz w:val="22"/>
                <w:szCs w:val="22"/>
                <w:lang w:bidi="ar"/>
              </w:rPr>
              <w:t>甘蓝</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4B15C70E" w14:textId="77777777" w:rsidR="008456A5" w:rsidRDefault="00E254A0">
            <w:pPr>
              <w:widowControl/>
              <w:spacing w:line="360" w:lineRule="exact"/>
              <w:jc w:val="center"/>
            </w:pPr>
            <w:r>
              <w:rPr>
                <w:rStyle w:val="fontstyle31"/>
                <w:sz w:val="22"/>
                <w:szCs w:val="22"/>
                <w:lang w:bidi="ar"/>
              </w:rPr>
              <w:t>115</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1D823CE1" w14:textId="77777777" w:rsidR="008456A5" w:rsidRDefault="00E254A0">
            <w:pPr>
              <w:widowControl/>
              <w:spacing w:line="360" w:lineRule="exact"/>
              <w:jc w:val="center"/>
            </w:pPr>
            <w:r>
              <w:rPr>
                <w:rStyle w:val="fontstyle31"/>
                <w:sz w:val="22"/>
                <w:szCs w:val="22"/>
                <w:lang w:bidi="ar"/>
              </w:rPr>
              <w:t>甜椒</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28664095" w14:textId="77777777" w:rsidR="008456A5" w:rsidRDefault="00E254A0">
            <w:pPr>
              <w:widowControl/>
              <w:spacing w:line="360" w:lineRule="exact"/>
              <w:jc w:val="center"/>
            </w:pPr>
            <w:r>
              <w:rPr>
                <w:rStyle w:val="fontstyle31"/>
                <w:sz w:val="22"/>
                <w:szCs w:val="22"/>
                <w:lang w:bidi="ar"/>
              </w:rPr>
              <w:t>120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75C85A7C" w14:textId="77777777" w:rsidR="008456A5" w:rsidRDefault="00E254A0">
            <w:pPr>
              <w:widowControl/>
              <w:spacing w:line="360" w:lineRule="exact"/>
              <w:jc w:val="center"/>
            </w:pPr>
            <w:r>
              <w:rPr>
                <w:rStyle w:val="fontstyle31"/>
                <w:sz w:val="22"/>
                <w:szCs w:val="22"/>
                <w:lang w:bidi="ar"/>
              </w:rPr>
              <w:t>大白菜</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2443664" w14:textId="77777777" w:rsidR="008456A5" w:rsidRDefault="00E254A0">
            <w:pPr>
              <w:widowControl/>
              <w:spacing w:line="360" w:lineRule="exact"/>
              <w:jc w:val="center"/>
            </w:pPr>
            <w:r>
              <w:rPr>
                <w:rStyle w:val="fontstyle31"/>
                <w:sz w:val="22"/>
                <w:szCs w:val="22"/>
                <w:lang w:bidi="ar"/>
              </w:rPr>
              <w:t>115</w:t>
            </w:r>
          </w:p>
        </w:tc>
      </w:tr>
      <w:tr w:rsidR="008456A5" w14:paraId="48D2F502"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2ED6C78" w14:textId="77777777" w:rsidR="008456A5" w:rsidRDefault="00E254A0">
            <w:pPr>
              <w:widowControl/>
              <w:spacing w:line="360" w:lineRule="exact"/>
              <w:jc w:val="center"/>
            </w:pPr>
            <w:r>
              <w:rPr>
                <w:rStyle w:val="fontstyle31"/>
                <w:sz w:val="22"/>
                <w:szCs w:val="22"/>
                <w:lang w:bidi="ar"/>
              </w:rPr>
              <w:t>黄瓜</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0966F603" w14:textId="77777777" w:rsidR="008456A5" w:rsidRDefault="00E254A0">
            <w:pPr>
              <w:widowControl/>
              <w:spacing w:line="360" w:lineRule="exact"/>
              <w:jc w:val="center"/>
            </w:pPr>
            <w:r>
              <w:rPr>
                <w:rStyle w:val="fontstyle31"/>
                <w:sz w:val="22"/>
                <w:szCs w:val="22"/>
                <w:lang w:bidi="ar"/>
              </w:rPr>
              <w:t>110</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4DF89054" w14:textId="77777777" w:rsidR="008456A5" w:rsidRDefault="00E254A0">
            <w:pPr>
              <w:widowControl/>
              <w:spacing w:line="360" w:lineRule="exact"/>
              <w:jc w:val="center"/>
            </w:pPr>
            <w:r>
              <w:rPr>
                <w:rStyle w:val="fontstyle31"/>
                <w:sz w:val="22"/>
                <w:szCs w:val="22"/>
                <w:lang w:bidi="ar"/>
              </w:rPr>
              <w:t>芹菜</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53C5CC0B" w14:textId="77777777" w:rsidR="008456A5" w:rsidRDefault="00E254A0">
            <w:pPr>
              <w:widowControl/>
              <w:spacing w:line="360" w:lineRule="exact"/>
              <w:jc w:val="center"/>
            </w:pPr>
            <w:r>
              <w:rPr>
                <w:rStyle w:val="fontstyle31"/>
                <w:sz w:val="22"/>
                <w:szCs w:val="22"/>
                <w:lang w:bidi="ar"/>
              </w:rPr>
              <w:t>150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6631A08E" w14:textId="77777777" w:rsidR="008456A5" w:rsidRDefault="00E254A0">
            <w:pPr>
              <w:widowControl/>
              <w:spacing w:line="360" w:lineRule="exact"/>
              <w:jc w:val="center"/>
            </w:pPr>
            <w:r>
              <w:rPr>
                <w:rStyle w:val="fontstyle31"/>
                <w:sz w:val="22"/>
                <w:szCs w:val="22"/>
                <w:lang w:bidi="ar"/>
              </w:rPr>
              <w:t>茄子</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18E94A45" w14:textId="77777777" w:rsidR="008456A5" w:rsidRDefault="00E254A0">
            <w:pPr>
              <w:widowControl/>
              <w:spacing w:line="360" w:lineRule="exact"/>
              <w:jc w:val="center"/>
            </w:pPr>
            <w:r>
              <w:rPr>
                <w:rStyle w:val="fontstyle31"/>
                <w:sz w:val="22"/>
                <w:szCs w:val="22"/>
                <w:lang w:bidi="ar"/>
              </w:rPr>
              <w:t>110</w:t>
            </w:r>
          </w:p>
        </w:tc>
      </w:tr>
      <w:tr w:rsidR="008456A5" w14:paraId="14A7CE1F"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00E338D" w14:textId="77777777" w:rsidR="008456A5" w:rsidRDefault="00E254A0">
            <w:pPr>
              <w:widowControl/>
              <w:spacing w:line="360" w:lineRule="exact"/>
              <w:jc w:val="center"/>
            </w:pPr>
            <w:r>
              <w:rPr>
                <w:rStyle w:val="fontstyle31"/>
                <w:sz w:val="22"/>
                <w:szCs w:val="22"/>
                <w:lang w:bidi="ar"/>
              </w:rPr>
              <w:t>蒜苗</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1BDCA2A8" w14:textId="77777777" w:rsidR="008456A5" w:rsidRDefault="00E254A0">
            <w:pPr>
              <w:widowControl/>
              <w:spacing w:line="360" w:lineRule="exact"/>
              <w:jc w:val="center"/>
            </w:pPr>
            <w:r>
              <w:rPr>
                <w:rStyle w:val="fontstyle31"/>
                <w:sz w:val="22"/>
                <w:szCs w:val="22"/>
                <w:lang w:bidi="ar"/>
              </w:rPr>
              <w:t>120</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7A58D939" w14:textId="77777777" w:rsidR="008456A5" w:rsidRDefault="00E254A0">
            <w:pPr>
              <w:widowControl/>
              <w:spacing w:line="360" w:lineRule="exact"/>
              <w:jc w:val="center"/>
            </w:pPr>
            <w:r>
              <w:rPr>
                <w:rStyle w:val="fontstyle31"/>
                <w:sz w:val="22"/>
                <w:szCs w:val="22"/>
                <w:lang w:bidi="ar"/>
              </w:rPr>
              <w:t>冬瓜</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3D9269E0" w14:textId="77777777" w:rsidR="008456A5" w:rsidRDefault="00E254A0">
            <w:pPr>
              <w:widowControl/>
              <w:spacing w:line="360" w:lineRule="exact"/>
              <w:jc w:val="center"/>
            </w:pPr>
            <w:r>
              <w:rPr>
                <w:rStyle w:val="fontstyle31"/>
                <w:sz w:val="22"/>
                <w:szCs w:val="22"/>
                <w:lang w:bidi="ar"/>
              </w:rPr>
              <w:t>125</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34F48E1E" w14:textId="77777777" w:rsidR="008456A5" w:rsidRDefault="00E254A0">
            <w:pPr>
              <w:widowControl/>
              <w:spacing w:line="360" w:lineRule="exact"/>
              <w:jc w:val="center"/>
            </w:pPr>
            <w:r>
              <w:rPr>
                <w:rStyle w:val="fontstyle31"/>
                <w:sz w:val="22"/>
                <w:szCs w:val="22"/>
                <w:lang w:bidi="ar"/>
              </w:rPr>
              <w:t>菜花</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4FCE347" w14:textId="77777777" w:rsidR="008456A5" w:rsidRDefault="00E254A0">
            <w:pPr>
              <w:widowControl/>
              <w:spacing w:line="360" w:lineRule="exact"/>
              <w:jc w:val="center"/>
            </w:pPr>
            <w:r>
              <w:rPr>
                <w:rStyle w:val="fontstyle31"/>
                <w:sz w:val="22"/>
                <w:szCs w:val="22"/>
                <w:lang w:bidi="ar"/>
              </w:rPr>
              <w:t>120</w:t>
            </w:r>
          </w:p>
        </w:tc>
      </w:tr>
      <w:tr w:rsidR="008456A5" w14:paraId="6DBC0A38"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49B3F00" w14:textId="77777777" w:rsidR="008456A5" w:rsidRDefault="00E254A0">
            <w:pPr>
              <w:widowControl/>
              <w:spacing w:line="360" w:lineRule="exact"/>
              <w:jc w:val="center"/>
            </w:pPr>
            <w:r>
              <w:rPr>
                <w:rStyle w:val="fontstyle31"/>
                <w:sz w:val="22"/>
                <w:szCs w:val="22"/>
                <w:lang w:bidi="ar"/>
              </w:rPr>
              <w:t>韭菜</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52CC9E44" w14:textId="77777777" w:rsidR="008456A5" w:rsidRDefault="00E254A0">
            <w:pPr>
              <w:widowControl/>
              <w:spacing w:line="360" w:lineRule="exact"/>
              <w:jc w:val="center"/>
            </w:pPr>
            <w:r>
              <w:rPr>
                <w:rStyle w:val="fontstyle31"/>
                <w:sz w:val="22"/>
                <w:szCs w:val="22"/>
                <w:lang w:bidi="ar"/>
              </w:rPr>
              <w:t>110</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0EE08A8C" w14:textId="77777777" w:rsidR="008456A5" w:rsidRDefault="00E254A0">
            <w:pPr>
              <w:widowControl/>
              <w:spacing w:line="360" w:lineRule="exact"/>
              <w:jc w:val="center"/>
            </w:pPr>
            <w:r>
              <w:rPr>
                <w:rStyle w:val="fontstyle31"/>
                <w:sz w:val="22"/>
                <w:szCs w:val="22"/>
                <w:lang w:bidi="ar"/>
              </w:rPr>
              <w:t>莴笋</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572FC94A" w14:textId="77777777" w:rsidR="008456A5" w:rsidRDefault="00E254A0">
            <w:pPr>
              <w:widowControl/>
              <w:spacing w:line="360" w:lineRule="exact"/>
              <w:jc w:val="center"/>
            </w:pPr>
            <w:r>
              <w:rPr>
                <w:rStyle w:val="fontstyle31"/>
                <w:sz w:val="22"/>
                <w:szCs w:val="22"/>
                <w:lang w:bidi="ar"/>
              </w:rPr>
              <w:t>160</w:t>
            </w:r>
          </w:p>
        </w:tc>
        <w:tc>
          <w:tcPr>
            <w:tcW w:w="1575" w:type="dxa"/>
            <w:shd w:val="clear" w:color="auto" w:fill="auto"/>
            <w:vAlign w:val="center"/>
          </w:tcPr>
          <w:p w14:paraId="5F4A1112" w14:textId="77777777" w:rsidR="008456A5" w:rsidRDefault="008456A5">
            <w:pPr>
              <w:spacing w:line="360" w:lineRule="exact"/>
              <w:jc w:val="center"/>
              <w:rPr>
                <w:rFonts w:ascii="宋体"/>
                <w:sz w:val="24"/>
              </w:rPr>
            </w:pPr>
          </w:p>
        </w:tc>
        <w:tc>
          <w:tcPr>
            <w:tcW w:w="1590" w:type="dxa"/>
            <w:shd w:val="clear" w:color="auto" w:fill="auto"/>
            <w:vAlign w:val="center"/>
          </w:tcPr>
          <w:p w14:paraId="377DBCAD" w14:textId="77777777" w:rsidR="008456A5" w:rsidRDefault="008456A5">
            <w:pPr>
              <w:spacing w:line="360" w:lineRule="exact"/>
              <w:jc w:val="center"/>
              <w:rPr>
                <w:rFonts w:ascii="宋体"/>
                <w:sz w:val="24"/>
              </w:rPr>
            </w:pPr>
          </w:p>
        </w:tc>
      </w:tr>
    </w:tbl>
    <w:p w14:paraId="61E0EA39" w14:textId="77777777" w:rsidR="008456A5" w:rsidRDefault="00E254A0">
      <w:pPr>
        <w:widowControl/>
        <w:jc w:val="center"/>
      </w:pPr>
      <w:r>
        <w:rPr>
          <w:rStyle w:val="fontstyle41"/>
          <w:lang w:bidi="ar"/>
        </w:rPr>
        <w:lastRenderedPageBreak/>
        <w:t>表</w:t>
      </w:r>
      <w:r>
        <w:rPr>
          <w:rStyle w:val="fontstyle41"/>
          <w:lang w:bidi="ar"/>
        </w:rPr>
        <w:t xml:space="preserve"> 1.3 </w:t>
      </w:r>
      <w:r>
        <w:rPr>
          <w:rStyle w:val="fontstyle41"/>
          <w:lang w:bidi="ar"/>
        </w:rPr>
        <w:t>可食部相当于</w:t>
      </w:r>
      <w:r>
        <w:rPr>
          <w:rStyle w:val="fontstyle41"/>
          <w:lang w:bidi="ar"/>
        </w:rPr>
        <w:t xml:space="preserve"> 100g </w:t>
      </w:r>
      <w:r>
        <w:rPr>
          <w:rStyle w:val="fontstyle41"/>
          <w:lang w:bidi="ar"/>
        </w:rPr>
        <w:t>的水果类</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90"/>
        <w:gridCol w:w="1605"/>
        <w:gridCol w:w="1590"/>
        <w:gridCol w:w="1605"/>
        <w:gridCol w:w="1575"/>
        <w:gridCol w:w="1590"/>
      </w:tblGrid>
      <w:tr w:rsidR="008456A5" w14:paraId="2A5A561D"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C866B7F" w14:textId="77777777" w:rsidR="008456A5" w:rsidRDefault="00E254A0">
            <w:pPr>
              <w:widowControl/>
              <w:jc w:val="center"/>
            </w:pPr>
            <w:r>
              <w:rPr>
                <w:rStyle w:val="fontstyle31"/>
                <w:sz w:val="22"/>
                <w:szCs w:val="22"/>
                <w:lang w:bidi="ar"/>
              </w:rPr>
              <w:t>食物名称</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1BD69200" w14:textId="77777777" w:rsidR="008456A5" w:rsidRDefault="00E254A0">
            <w:pPr>
              <w:widowControl/>
              <w:jc w:val="center"/>
            </w:pPr>
            <w:r>
              <w:rPr>
                <w:rStyle w:val="fontstyle31"/>
                <w:sz w:val="22"/>
                <w:szCs w:val="22"/>
                <w:lang w:bidi="ar"/>
              </w:rPr>
              <w:t>重量</w:t>
            </w:r>
            <w:r>
              <w:rPr>
                <w:rStyle w:val="fontstyle31"/>
                <w:sz w:val="22"/>
                <w:szCs w:val="22"/>
                <w:lang w:bidi="ar"/>
              </w:rPr>
              <w:br/>
              <w:t>g</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11ABB995" w14:textId="77777777" w:rsidR="008456A5" w:rsidRDefault="00E254A0">
            <w:pPr>
              <w:widowControl/>
              <w:jc w:val="center"/>
            </w:pPr>
            <w:r>
              <w:rPr>
                <w:rStyle w:val="fontstyle31"/>
                <w:sz w:val="22"/>
                <w:szCs w:val="22"/>
                <w:lang w:bidi="ar"/>
              </w:rPr>
              <w:t>食物名称</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03FB49B9" w14:textId="77777777" w:rsidR="008456A5" w:rsidRDefault="00E254A0">
            <w:pPr>
              <w:widowControl/>
              <w:jc w:val="center"/>
            </w:pPr>
            <w:r>
              <w:rPr>
                <w:rStyle w:val="fontstyle31"/>
                <w:sz w:val="22"/>
                <w:szCs w:val="22"/>
                <w:lang w:bidi="ar"/>
              </w:rPr>
              <w:t>重量</w:t>
            </w:r>
            <w:r>
              <w:rPr>
                <w:rStyle w:val="fontstyle31"/>
                <w:sz w:val="22"/>
                <w:szCs w:val="22"/>
                <w:lang w:bidi="ar"/>
              </w:rPr>
              <w:br/>
              <w:t>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5A47E159" w14:textId="77777777" w:rsidR="008456A5" w:rsidRDefault="00E254A0">
            <w:pPr>
              <w:widowControl/>
              <w:jc w:val="center"/>
            </w:pPr>
            <w:r>
              <w:rPr>
                <w:rStyle w:val="fontstyle31"/>
                <w:sz w:val="22"/>
                <w:szCs w:val="22"/>
                <w:lang w:bidi="ar"/>
              </w:rPr>
              <w:t>食物名称</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129CF471" w14:textId="77777777" w:rsidR="008456A5" w:rsidRDefault="00E254A0">
            <w:pPr>
              <w:widowControl/>
              <w:jc w:val="center"/>
            </w:pPr>
            <w:r>
              <w:rPr>
                <w:rStyle w:val="fontstyle31"/>
                <w:sz w:val="22"/>
                <w:szCs w:val="22"/>
                <w:lang w:bidi="ar"/>
              </w:rPr>
              <w:t>重量</w:t>
            </w:r>
            <w:r>
              <w:rPr>
                <w:rStyle w:val="fontstyle31"/>
                <w:sz w:val="22"/>
                <w:szCs w:val="22"/>
                <w:lang w:bidi="ar"/>
              </w:rPr>
              <w:br/>
              <w:t>g</w:t>
            </w:r>
          </w:p>
        </w:tc>
      </w:tr>
      <w:tr w:rsidR="008456A5" w14:paraId="0E581F7D"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6A65FD0" w14:textId="77777777" w:rsidR="008456A5" w:rsidRDefault="00E254A0">
            <w:pPr>
              <w:widowControl/>
              <w:jc w:val="center"/>
            </w:pPr>
            <w:r>
              <w:rPr>
                <w:rStyle w:val="fontstyle31"/>
                <w:sz w:val="22"/>
                <w:szCs w:val="22"/>
                <w:lang w:bidi="ar"/>
              </w:rPr>
              <w:t>苹果</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17B6A121" w14:textId="77777777" w:rsidR="008456A5" w:rsidRDefault="00E254A0">
            <w:pPr>
              <w:widowControl/>
              <w:jc w:val="center"/>
            </w:pPr>
            <w:r>
              <w:rPr>
                <w:rStyle w:val="fontstyle31"/>
                <w:sz w:val="22"/>
                <w:szCs w:val="22"/>
                <w:lang w:bidi="ar"/>
              </w:rPr>
              <w:t>130</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4503E69" w14:textId="77777777" w:rsidR="008456A5" w:rsidRDefault="00E254A0">
            <w:pPr>
              <w:widowControl/>
              <w:jc w:val="center"/>
            </w:pPr>
            <w:r>
              <w:rPr>
                <w:rStyle w:val="fontstyle31"/>
                <w:sz w:val="22"/>
                <w:szCs w:val="22"/>
                <w:lang w:bidi="ar"/>
              </w:rPr>
              <w:t>柑橘、橙</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257730AA" w14:textId="77777777" w:rsidR="008456A5" w:rsidRDefault="00E254A0">
            <w:pPr>
              <w:widowControl/>
              <w:jc w:val="center"/>
            </w:pPr>
            <w:r>
              <w:rPr>
                <w:rStyle w:val="fontstyle31"/>
                <w:sz w:val="22"/>
                <w:szCs w:val="22"/>
                <w:lang w:bidi="ar"/>
              </w:rPr>
              <w:t>130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6892C086" w14:textId="77777777" w:rsidR="008456A5" w:rsidRDefault="00E254A0">
            <w:pPr>
              <w:widowControl/>
              <w:jc w:val="center"/>
            </w:pPr>
            <w:r>
              <w:rPr>
                <w:rStyle w:val="fontstyle31"/>
                <w:sz w:val="22"/>
                <w:szCs w:val="22"/>
                <w:lang w:bidi="ar"/>
              </w:rPr>
              <w:t>梨</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0F0BB8E" w14:textId="77777777" w:rsidR="008456A5" w:rsidRDefault="00E254A0">
            <w:pPr>
              <w:widowControl/>
              <w:jc w:val="center"/>
            </w:pPr>
            <w:r>
              <w:rPr>
                <w:rStyle w:val="fontstyle31"/>
                <w:sz w:val="22"/>
                <w:szCs w:val="22"/>
                <w:lang w:bidi="ar"/>
              </w:rPr>
              <w:t>120</w:t>
            </w:r>
          </w:p>
        </w:tc>
      </w:tr>
      <w:tr w:rsidR="008456A5" w14:paraId="4F0CCEC3"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5BCBD46" w14:textId="77777777" w:rsidR="008456A5" w:rsidRDefault="00E254A0">
            <w:pPr>
              <w:widowControl/>
              <w:jc w:val="center"/>
            </w:pPr>
            <w:r>
              <w:rPr>
                <w:rStyle w:val="fontstyle31"/>
                <w:sz w:val="22"/>
                <w:szCs w:val="22"/>
                <w:lang w:bidi="ar"/>
              </w:rPr>
              <w:t>香蕉</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14B60F7B" w14:textId="77777777" w:rsidR="008456A5" w:rsidRDefault="00E254A0">
            <w:pPr>
              <w:widowControl/>
              <w:jc w:val="center"/>
            </w:pPr>
            <w:r>
              <w:rPr>
                <w:rStyle w:val="fontstyle31"/>
                <w:sz w:val="22"/>
                <w:szCs w:val="22"/>
                <w:lang w:bidi="ar"/>
              </w:rPr>
              <w:t>170</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77CAE7D" w14:textId="77777777" w:rsidR="008456A5" w:rsidRDefault="00E254A0">
            <w:pPr>
              <w:widowControl/>
              <w:jc w:val="center"/>
            </w:pPr>
            <w:r>
              <w:rPr>
                <w:rStyle w:val="fontstyle31"/>
                <w:sz w:val="22"/>
                <w:szCs w:val="22"/>
                <w:lang w:bidi="ar"/>
              </w:rPr>
              <w:t>桃</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753EABDA" w14:textId="77777777" w:rsidR="008456A5" w:rsidRDefault="00E254A0">
            <w:pPr>
              <w:widowControl/>
              <w:jc w:val="center"/>
            </w:pPr>
            <w:r>
              <w:rPr>
                <w:rStyle w:val="fontstyle31"/>
                <w:sz w:val="22"/>
                <w:szCs w:val="22"/>
                <w:lang w:bidi="ar"/>
              </w:rPr>
              <w:t>120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0053BE1D" w14:textId="77777777" w:rsidR="008456A5" w:rsidRDefault="00E254A0">
            <w:pPr>
              <w:widowControl/>
              <w:jc w:val="center"/>
            </w:pPr>
            <w:r>
              <w:rPr>
                <w:rStyle w:val="fontstyle31"/>
                <w:sz w:val="22"/>
                <w:szCs w:val="22"/>
                <w:lang w:bidi="ar"/>
              </w:rPr>
              <w:t>西瓜</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7B11203" w14:textId="77777777" w:rsidR="008456A5" w:rsidRDefault="00E254A0">
            <w:pPr>
              <w:widowControl/>
              <w:jc w:val="center"/>
            </w:pPr>
            <w:r>
              <w:rPr>
                <w:rStyle w:val="fontstyle31"/>
                <w:sz w:val="22"/>
                <w:szCs w:val="22"/>
                <w:lang w:bidi="ar"/>
              </w:rPr>
              <w:t>180</w:t>
            </w:r>
          </w:p>
        </w:tc>
      </w:tr>
      <w:tr w:rsidR="008456A5" w14:paraId="3E810E2C"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964F69E" w14:textId="77777777" w:rsidR="008456A5" w:rsidRDefault="00E254A0">
            <w:pPr>
              <w:widowControl/>
              <w:jc w:val="center"/>
            </w:pPr>
            <w:r>
              <w:rPr>
                <w:rStyle w:val="fontstyle31"/>
                <w:sz w:val="22"/>
                <w:szCs w:val="22"/>
                <w:lang w:bidi="ar"/>
              </w:rPr>
              <w:t>鲜枣</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7155D4D3" w14:textId="77777777" w:rsidR="008456A5" w:rsidRDefault="00E254A0">
            <w:pPr>
              <w:widowControl/>
              <w:jc w:val="center"/>
            </w:pPr>
            <w:r>
              <w:rPr>
                <w:rStyle w:val="fontstyle31"/>
                <w:sz w:val="22"/>
                <w:szCs w:val="22"/>
                <w:lang w:bidi="ar"/>
              </w:rPr>
              <w:t>115</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4D2A329" w14:textId="77777777" w:rsidR="008456A5" w:rsidRDefault="00E254A0">
            <w:pPr>
              <w:widowControl/>
              <w:jc w:val="center"/>
            </w:pPr>
            <w:r>
              <w:rPr>
                <w:rStyle w:val="fontstyle31"/>
                <w:sz w:val="22"/>
                <w:szCs w:val="22"/>
                <w:lang w:bidi="ar"/>
              </w:rPr>
              <w:t>柿子</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1FC9FCCA" w14:textId="77777777" w:rsidR="008456A5" w:rsidRDefault="00E254A0">
            <w:pPr>
              <w:widowControl/>
              <w:jc w:val="center"/>
            </w:pPr>
            <w:r>
              <w:rPr>
                <w:rStyle w:val="fontstyle31"/>
                <w:sz w:val="22"/>
                <w:szCs w:val="22"/>
                <w:lang w:bidi="ar"/>
              </w:rPr>
              <w:t>115</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22F3A142" w14:textId="77777777" w:rsidR="008456A5" w:rsidRDefault="00E254A0">
            <w:pPr>
              <w:widowControl/>
              <w:jc w:val="center"/>
            </w:pPr>
            <w:r>
              <w:rPr>
                <w:rStyle w:val="fontstyle31"/>
                <w:sz w:val="22"/>
                <w:szCs w:val="22"/>
                <w:lang w:bidi="ar"/>
              </w:rPr>
              <w:t>葡萄</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77E2C93" w14:textId="77777777" w:rsidR="008456A5" w:rsidRDefault="00E254A0">
            <w:pPr>
              <w:widowControl/>
              <w:jc w:val="center"/>
            </w:pPr>
            <w:r>
              <w:rPr>
                <w:rStyle w:val="fontstyle31"/>
                <w:sz w:val="22"/>
                <w:szCs w:val="22"/>
                <w:lang w:bidi="ar"/>
              </w:rPr>
              <w:t>115</w:t>
            </w:r>
          </w:p>
        </w:tc>
      </w:tr>
      <w:tr w:rsidR="008456A5" w14:paraId="50091AE3"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80970BE" w14:textId="77777777" w:rsidR="008456A5" w:rsidRDefault="00E254A0">
            <w:pPr>
              <w:widowControl/>
              <w:jc w:val="center"/>
            </w:pPr>
            <w:r>
              <w:rPr>
                <w:rStyle w:val="fontstyle31"/>
                <w:sz w:val="22"/>
                <w:szCs w:val="22"/>
                <w:lang w:bidi="ar"/>
              </w:rPr>
              <w:t>菠萝</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1D372329" w14:textId="77777777" w:rsidR="008456A5" w:rsidRDefault="00E254A0">
            <w:pPr>
              <w:widowControl/>
              <w:jc w:val="center"/>
            </w:pPr>
            <w:r>
              <w:rPr>
                <w:rStyle w:val="fontstyle31"/>
                <w:sz w:val="22"/>
                <w:szCs w:val="22"/>
                <w:lang w:bidi="ar"/>
              </w:rPr>
              <w:t>150</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74C925E" w14:textId="77777777" w:rsidR="008456A5" w:rsidRDefault="00E254A0">
            <w:pPr>
              <w:widowControl/>
              <w:jc w:val="center"/>
            </w:pPr>
            <w:r>
              <w:rPr>
                <w:rStyle w:val="fontstyle31"/>
                <w:sz w:val="22"/>
                <w:szCs w:val="22"/>
                <w:lang w:bidi="ar"/>
              </w:rPr>
              <w:t>草莓</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7F97FC02" w14:textId="77777777" w:rsidR="008456A5" w:rsidRDefault="00E254A0">
            <w:pPr>
              <w:widowControl/>
              <w:jc w:val="center"/>
            </w:pPr>
            <w:r>
              <w:rPr>
                <w:rStyle w:val="fontstyle31"/>
                <w:sz w:val="22"/>
                <w:szCs w:val="22"/>
                <w:lang w:bidi="ar"/>
              </w:rPr>
              <w:t>105</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04ABCD18" w14:textId="77777777" w:rsidR="008456A5" w:rsidRDefault="00E254A0">
            <w:pPr>
              <w:widowControl/>
              <w:jc w:val="center"/>
            </w:pPr>
            <w:r>
              <w:rPr>
                <w:rStyle w:val="fontstyle31"/>
                <w:sz w:val="22"/>
                <w:szCs w:val="22"/>
                <w:lang w:bidi="ar"/>
              </w:rPr>
              <w:t>猕猴桃</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4DE7C8A4" w14:textId="77777777" w:rsidR="008456A5" w:rsidRDefault="00E254A0">
            <w:pPr>
              <w:widowControl/>
              <w:jc w:val="center"/>
            </w:pPr>
            <w:r>
              <w:rPr>
                <w:rStyle w:val="fontstyle31"/>
                <w:sz w:val="22"/>
                <w:szCs w:val="22"/>
                <w:lang w:bidi="ar"/>
              </w:rPr>
              <w:t>120</w:t>
            </w:r>
          </w:p>
        </w:tc>
      </w:tr>
    </w:tbl>
    <w:p w14:paraId="0859521B" w14:textId="77777777" w:rsidR="008456A5" w:rsidRDefault="008456A5">
      <w:pPr>
        <w:widowControl/>
        <w:jc w:val="center"/>
        <w:rPr>
          <w:rStyle w:val="fontstyle41"/>
          <w:lang w:bidi="ar"/>
        </w:rPr>
      </w:pPr>
    </w:p>
    <w:p w14:paraId="65AF8EE7" w14:textId="77777777" w:rsidR="008456A5" w:rsidRDefault="00E254A0">
      <w:pPr>
        <w:widowControl/>
        <w:jc w:val="center"/>
      </w:pPr>
      <w:r>
        <w:rPr>
          <w:rStyle w:val="fontstyle41"/>
          <w:lang w:bidi="ar"/>
        </w:rPr>
        <w:t>表</w:t>
      </w:r>
      <w:r>
        <w:rPr>
          <w:rStyle w:val="fontstyle41"/>
          <w:lang w:bidi="ar"/>
        </w:rPr>
        <w:t xml:space="preserve"> </w:t>
      </w:r>
      <w:r>
        <w:rPr>
          <w:rStyle w:val="fontstyle41"/>
          <w:lang w:bidi="ar"/>
        </w:rPr>
        <w:t xml:space="preserve">1.4 </w:t>
      </w:r>
      <w:r>
        <w:rPr>
          <w:rStyle w:val="fontstyle41"/>
          <w:lang w:bidi="ar"/>
        </w:rPr>
        <w:t>可食部相当于</w:t>
      </w:r>
      <w:r>
        <w:rPr>
          <w:rStyle w:val="fontstyle41"/>
          <w:lang w:bidi="ar"/>
        </w:rPr>
        <w:t xml:space="preserve"> 50g </w:t>
      </w:r>
      <w:r>
        <w:rPr>
          <w:rStyle w:val="fontstyle41"/>
          <w:lang w:bidi="ar"/>
        </w:rPr>
        <w:t>鱼肉的水产类</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90"/>
        <w:gridCol w:w="1605"/>
        <w:gridCol w:w="1590"/>
        <w:gridCol w:w="1605"/>
        <w:gridCol w:w="1575"/>
        <w:gridCol w:w="1590"/>
      </w:tblGrid>
      <w:tr w:rsidR="008456A5" w14:paraId="353FD813"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1B0A1D7F" w14:textId="77777777" w:rsidR="008456A5" w:rsidRDefault="00E254A0">
            <w:pPr>
              <w:widowControl/>
              <w:jc w:val="center"/>
            </w:pPr>
            <w:r>
              <w:rPr>
                <w:rStyle w:val="fontstyle31"/>
                <w:sz w:val="22"/>
                <w:szCs w:val="22"/>
                <w:lang w:bidi="ar"/>
              </w:rPr>
              <w:t>食物名称</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6E1A41FD" w14:textId="77777777" w:rsidR="008456A5" w:rsidRDefault="00E254A0">
            <w:pPr>
              <w:widowControl/>
              <w:jc w:val="center"/>
            </w:pPr>
            <w:r>
              <w:rPr>
                <w:rStyle w:val="fontstyle31"/>
                <w:sz w:val="22"/>
                <w:szCs w:val="22"/>
                <w:lang w:bidi="ar"/>
              </w:rPr>
              <w:t>重量</w:t>
            </w:r>
            <w:r>
              <w:rPr>
                <w:rStyle w:val="fontstyle31"/>
                <w:sz w:val="22"/>
                <w:szCs w:val="22"/>
                <w:lang w:bidi="ar"/>
              </w:rPr>
              <w:br/>
              <w:t>g</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062713D" w14:textId="77777777" w:rsidR="008456A5" w:rsidRDefault="00E254A0">
            <w:pPr>
              <w:widowControl/>
              <w:jc w:val="center"/>
            </w:pPr>
            <w:r>
              <w:rPr>
                <w:rStyle w:val="fontstyle31"/>
                <w:sz w:val="22"/>
                <w:szCs w:val="22"/>
                <w:lang w:bidi="ar"/>
              </w:rPr>
              <w:t>食物名称</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5B9EDB0B" w14:textId="77777777" w:rsidR="008456A5" w:rsidRDefault="00E254A0">
            <w:pPr>
              <w:widowControl/>
              <w:jc w:val="center"/>
            </w:pPr>
            <w:r>
              <w:rPr>
                <w:rStyle w:val="fontstyle31"/>
                <w:sz w:val="22"/>
                <w:szCs w:val="22"/>
                <w:lang w:bidi="ar"/>
              </w:rPr>
              <w:t>重量</w:t>
            </w:r>
            <w:r>
              <w:rPr>
                <w:rStyle w:val="fontstyle31"/>
                <w:sz w:val="22"/>
                <w:szCs w:val="22"/>
                <w:lang w:bidi="ar"/>
              </w:rPr>
              <w:br/>
              <w:t>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78462370" w14:textId="77777777" w:rsidR="008456A5" w:rsidRDefault="00E254A0">
            <w:pPr>
              <w:widowControl/>
              <w:jc w:val="center"/>
            </w:pPr>
            <w:r>
              <w:rPr>
                <w:rStyle w:val="fontstyle31"/>
                <w:sz w:val="22"/>
                <w:szCs w:val="22"/>
                <w:lang w:bidi="ar"/>
              </w:rPr>
              <w:t>食物名称</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5CA843D" w14:textId="77777777" w:rsidR="008456A5" w:rsidRDefault="00E254A0">
            <w:pPr>
              <w:widowControl/>
              <w:jc w:val="center"/>
            </w:pPr>
            <w:r>
              <w:rPr>
                <w:rStyle w:val="fontstyle31"/>
                <w:sz w:val="22"/>
                <w:szCs w:val="22"/>
                <w:lang w:bidi="ar"/>
              </w:rPr>
              <w:t>重量</w:t>
            </w:r>
            <w:r>
              <w:rPr>
                <w:rStyle w:val="fontstyle31"/>
                <w:sz w:val="22"/>
                <w:szCs w:val="22"/>
                <w:lang w:bidi="ar"/>
              </w:rPr>
              <w:br/>
              <w:t>g</w:t>
            </w:r>
          </w:p>
        </w:tc>
      </w:tr>
      <w:tr w:rsidR="008456A5" w14:paraId="074E2763"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D51286B" w14:textId="77777777" w:rsidR="008456A5" w:rsidRDefault="00E254A0">
            <w:pPr>
              <w:widowControl/>
              <w:jc w:val="center"/>
            </w:pPr>
            <w:r>
              <w:rPr>
                <w:rStyle w:val="fontstyle31"/>
                <w:sz w:val="22"/>
                <w:szCs w:val="22"/>
                <w:lang w:bidi="ar"/>
              </w:rPr>
              <w:t>草鱼</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5D8870B4" w14:textId="77777777" w:rsidR="008456A5" w:rsidRDefault="00E254A0">
            <w:pPr>
              <w:widowControl/>
              <w:jc w:val="center"/>
            </w:pPr>
            <w:r>
              <w:rPr>
                <w:rStyle w:val="fontstyle31"/>
                <w:sz w:val="22"/>
                <w:szCs w:val="22"/>
                <w:lang w:bidi="ar"/>
              </w:rPr>
              <w:t>85</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6588F84" w14:textId="77777777" w:rsidR="008456A5" w:rsidRDefault="00E254A0">
            <w:pPr>
              <w:widowControl/>
              <w:jc w:val="center"/>
            </w:pPr>
            <w:r>
              <w:rPr>
                <w:rStyle w:val="fontstyle31"/>
                <w:sz w:val="22"/>
                <w:szCs w:val="22"/>
                <w:lang w:bidi="ar"/>
              </w:rPr>
              <w:t>大黄鱼</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1E86AAE6" w14:textId="77777777" w:rsidR="008456A5" w:rsidRDefault="00E254A0">
            <w:pPr>
              <w:widowControl/>
              <w:jc w:val="center"/>
            </w:pPr>
            <w:r>
              <w:rPr>
                <w:rStyle w:val="fontstyle31"/>
                <w:sz w:val="22"/>
                <w:szCs w:val="22"/>
                <w:lang w:bidi="ar"/>
              </w:rPr>
              <w:t>75</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2F56FB45" w14:textId="77777777" w:rsidR="008456A5" w:rsidRDefault="00E254A0">
            <w:pPr>
              <w:widowControl/>
              <w:jc w:val="center"/>
            </w:pPr>
            <w:r>
              <w:rPr>
                <w:rStyle w:val="fontstyle31"/>
                <w:sz w:val="22"/>
                <w:szCs w:val="22"/>
                <w:lang w:bidi="ar"/>
              </w:rPr>
              <w:t>鲤鱼</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6F24502" w14:textId="77777777" w:rsidR="008456A5" w:rsidRDefault="00E254A0">
            <w:pPr>
              <w:widowControl/>
              <w:jc w:val="center"/>
            </w:pPr>
            <w:r>
              <w:rPr>
                <w:rStyle w:val="fontstyle31"/>
                <w:sz w:val="22"/>
                <w:szCs w:val="22"/>
                <w:lang w:bidi="ar"/>
              </w:rPr>
              <w:t>90</w:t>
            </w:r>
          </w:p>
        </w:tc>
      </w:tr>
      <w:tr w:rsidR="008456A5" w14:paraId="42C693E9"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C49A348" w14:textId="77777777" w:rsidR="008456A5" w:rsidRDefault="00E254A0">
            <w:pPr>
              <w:widowControl/>
              <w:jc w:val="center"/>
            </w:pPr>
            <w:r>
              <w:rPr>
                <w:rStyle w:val="fontstyle31"/>
                <w:sz w:val="22"/>
                <w:szCs w:val="22"/>
                <w:lang w:bidi="ar"/>
              </w:rPr>
              <w:t>带鱼</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1009E257" w14:textId="77777777" w:rsidR="008456A5" w:rsidRDefault="00E254A0">
            <w:pPr>
              <w:widowControl/>
              <w:jc w:val="center"/>
            </w:pPr>
            <w:r>
              <w:rPr>
                <w:rStyle w:val="fontstyle31"/>
                <w:sz w:val="22"/>
                <w:szCs w:val="22"/>
                <w:lang w:bidi="ar"/>
              </w:rPr>
              <w:t>65</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63CEDA2" w14:textId="77777777" w:rsidR="008456A5" w:rsidRDefault="00E254A0">
            <w:pPr>
              <w:widowControl/>
              <w:jc w:val="center"/>
            </w:pPr>
            <w:r>
              <w:rPr>
                <w:rStyle w:val="fontstyle31"/>
                <w:sz w:val="22"/>
                <w:szCs w:val="22"/>
                <w:lang w:bidi="ar"/>
              </w:rPr>
              <w:t>鲢鱼</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4A754B60" w14:textId="77777777" w:rsidR="008456A5" w:rsidRDefault="00E254A0">
            <w:pPr>
              <w:widowControl/>
              <w:jc w:val="center"/>
            </w:pPr>
            <w:r>
              <w:rPr>
                <w:rStyle w:val="fontstyle31"/>
                <w:sz w:val="22"/>
                <w:szCs w:val="22"/>
                <w:lang w:bidi="ar"/>
              </w:rPr>
              <w:t>80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10D96E74" w14:textId="77777777" w:rsidR="008456A5" w:rsidRDefault="00E254A0">
            <w:pPr>
              <w:widowControl/>
              <w:jc w:val="center"/>
            </w:pPr>
            <w:r>
              <w:rPr>
                <w:rStyle w:val="fontstyle31"/>
                <w:sz w:val="22"/>
                <w:szCs w:val="22"/>
                <w:lang w:bidi="ar"/>
              </w:rPr>
              <w:t>鲅鱼</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06F240C" w14:textId="77777777" w:rsidR="008456A5" w:rsidRDefault="00E254A0">
            <w:pPr>
              <w:widowControl/>
              <w:jc w:val="center"/>
            </w:pPr>
            <w:r>
              <w:rPr>
                <w:rStyle w:val="fontstyle31"/>
                <w:sz w:val="22"/>
                <w:szCs w:val="22"/>
                <w:lang w:bidi="ar"/>
              </w:rPr>
              <w:t>60</w:t>
            </w:r>
          </w:p>
        </w:tc>
      </w:tr>
      <w:tr w:rsidR="008456A5" w14:paraId="5D070191"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7252A49" w14:textId="77777777" w:rsidR="008456A5" w:rsidRDefault="00E254A0">
            <w:pPr>
              <w:widowControl/>
              <w:jc w:val="center"/>
            </w:pPr>
            <w:r>
              <w:rPr>
                <w:rStyle w:val="fontstyle31"/>
                <w:sz w:val="22"/>
                <w:szCs w:val="22"/>
                <w:lang w:bidi="ar"/>
              </w:rPr>
              <w:t>鲫鱼</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47D41340" w14:textId="77777777" w:rsidR="008456A5" w:rsidRDefault="00E254A0">
            <w:pPr>
              <w:widowControl/>
              <w:jc w:val="center"/>
            </w:pPr>
            <w:r>
              <w:rPr>
                <w:rStyle w:val="fontstyle31"/>
                <w:sz w:val="22"/>
                <w:szCs w:val="22"/>
                <w:lang w:bidi="ar"/>
              </w:rPr>
              <w:t>95</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DF36B32" w14:textId="77777777" w:rsidR="008456A5" w:rsidRDefault="00E254A0">
            <w:pPr>
              <w:widowControl/>
              <w:jc w:val="center"/>
            </w:pPr>
            <w:r>
              <w:rPr>
                <w:rStyle w:val="fontstyle31"/>
                <w:sz w:val="22"/>
                <w:szCs w:val="22"/>
                <w:lang w:bidi="ar"/>
              </w:rPr>
              <w:t>平鱼</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6E643B0C" w14:textId="77777777" w:rsidR="008456A5" w:rsidRDefault="00E254A0">
            <w:pPr>
              <w:widowControl/>
              <w:jc w:val="center"/>
            </w:pPr>
            <w:r>
              <w:rPr>
                <w:rStyle w:val="fontstyle31"/>
                <w:sz w:val="22"/>
                <w:szCs w:val="22"/>
                <w:lang w:bidi="ar"/>
              </w:rPr>
              <w:t>70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163A2C0E" w14:textId="77777777" w:rsidR="008456A5" w:rsidRDefault="00E254A0">
            <w:pPr>
              <w:widowControl/>
              <w:jc w:val="center"/>
            </w:pPr>
            <w:r>
              <w:rPr>
                <w:rStyle w:val="fontstyle31"/>
                <w:sz w:val="22"/>
                <w:szCs w:val="22"/>
                <w:lang w:bidi="ar"/>
              </w:rPr>
              <w:t>武昌鱼</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0B8CFC1" w14:textId="77777777" w:rsidR="008456A5" w:rsidRDefault="00E254A0">
            <w:pPr>
              <w:widowControl/>
              <w:jc w:val="center"/>
            </w:pPr>
            <w:r>
              <w:rPr>
                <w:rStyle w:val="fontstyle31"/>
                <w:sz w:val="22"/>
                <w:szCs w:val="22"/>
                <w:lang w:bidi="ar"/>
              </w:rPr>
              <w:t>85</w:t>
            </w:r>
          </w:p>
        </w:tc>
      </w:tr>
      <w:tr w:rsidR="008456A5" w14:paraId="68609394"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0D40B70" w14:textId="77777777" w:rsidR="008456A5" w:rsidRDefault="00E254A0">
            <w:pPr>
              <w:widowControl/>
              <w:jc w:val="center"/>
            </w:pPr>
            <w:r>
              <w:rPr>
                <w:rStyle w:val="fontstyle31"/>
                <w:sz w:val="22"/>
                <w:szCs w:val="22"/>
                <w:lang w:bidi="ar"/>
              </w:rPr>
              <w:t>墨鱼</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11C7B9E2" w14:textId="77777777" w:rsidR="008456A5" w:rsidRDefault="00E254A0">
            <w:pPr>
              <w:widowControl/>
              <w:jc w:val="center"/>
            </w:pPr>
            <w:r>
              <w:rPr>
                <w:rStyle w:val="fontstyle31"/>
                <w:sz w:val="22"/>
                <w:szCs w:val="22"/>
                <w:lang w:bidi="ar"/>
              </w:rPr>
              <w:t>70</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632BFAF" w14:textId="77777777" w:rsidR="008456A5" w:rsidRDefault="00E254A0">
            <w:pPr>
              <w:widowControl/>
              <w:jc w:val="center"/>
            </w:pPr>
            <w:r>
              <w:rPr>
                <w:rStyle w:val="fontstyle31"/>
                <w:sz w:val="22"/>
                <w:szCs w:val="22"/>
                <w:lang w:bidi="ar"/>
              </w:rPr>
              <w:t>虾</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53F07956" w14:textId="77777777" w:rsidR="008456A5" w:rsidRDefault="00E254A0">
            <w:pPr>
              <w:widowControl/>
              <w:jc w:val="center"/>
            </w:pPr>
            <w:r>
              <w:rPr>
                <w:rStyle w:val="fontstyle31"/>
                <w:sz w:val="22"/>
                <w:szCs w:val="22"/>
                <w:lang w:bidi="ar"/>
              </w:rPr>
              <w:t>80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4B6BAD23" w14:textId="77777777" w:rsidR="008456A5" w:rsidRDefault="00E254A0">
            <w:pPr>
              <w:widowControl/>
              <w:jc w:val="center"/>
            </w:pPr>
            <w:r>
              <w:rPr>
                <w:rStyle w:val="fontstyle31"/>
                <w:sz w:val="22"/>
                <w:szCs w:val="22"/>
                <w:lang w:bidi="ar"/>
              </w:rPr>
              <w:t>蛤蜊</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CDDE9D5" w14:textId="77777777" w:rsidR="008456A5" w:rsidRDefault="00E254A0">
            <w:pPr>
              <w:widowControl/>
              <w:jc w:val="center"/>
            </w:pPr>
            <w:r>
              <w:rPr>
                <w:rStyle w:val="fontstyle31"/>
                <w:sz w:val="22"/>
                <w:szCs w:val="22"/>
                <w:lang w:bidi="ar"/>
              </w:rPr>
              <w:t>130</w:t>
            </w:r>
          </w:p>
        </w:tc>
      </w:tr>
    </w:tbl>
    <w:p w14:paraId="5C0A70B4" w14:textId="77777777" w:rsidR="008456A5" w:rsidRDefault="008456A5">
      <w:pPr>
        <w:widowControl/>
        <w:jc w:val="center"/>
        <w:rPr>
          <w:rStyle w:val="fontstyle41"/>
          <w:lang w:bidi="ar"/>
        </w:rPr>
      </w:pPr>
    </w:p>
    <w:p w14:paraId="17927E5D" w14:textId="77777777" w:rsidR="008456A5" w:rsidRDefault="00E254A0">
      <w:pPr>
        <w:widowControl/>
        <w:jc w:val="center"/>
      </w:pPr>
      <w:r>
        <w:rPr>
          <w:rStyle w:val="fontstyle41"/>
          <w:lang w:bidi="ar"/>
        </w:rPr>
        <w:t>表</w:t>
      </w:r>
      <w:r>
        <w:rPr>
          <w:rStyle w:val="fontstyle41"/>
          <w:lang w:bidi="ar"/>
        </w:rPr>
        <w:t xml:space="preserve"> 1.5 </w:t>
      </w:r>
      <w:r>
        <w:rPr>
          <w:rStyle w:val="fontstyle41"/>
          <w:lang w:bidi="ar"/>
        </w:rPr>
        <w:t>蛋白质含量相当于</w:t>
      </w:r>
      <w:r>
        <w:rPr>
          <w:rStyle w:val="fontstyle41"/>
          <w:lang w:bidi="ar"/>
        </w:rPr>
        <w:t xml:space="preserve"> 50g </w:t>
      </w:r>
      <w:r>
        <w:rPr>
          <w:rStyle w:val="fontstyle41"/>
          <w:lang w:bidi="ar"/>
        </w:rPr>
        <w:t>瘦猪肉的禽畜肉类</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90"/>
        <w:gridCol w:w="1605"/>
        <w:gridCol w:w="1590"/>
        <w:gridCol w:w="1605"/>
        <w:gridCol w:w="1575"/>
        <w:gridCol w:w="1590"/>
      </w:tblGrid>
      <w:tr w:rsidR="008456A5" w14:paraId="00F93E40"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A066882" w14:textId="77777777" w:rsidR="008456A5" w:rsidRDefault="00E254A0">
            <w:pPr>
              <w:widowControl/>
              <w:jc w:val="center"/>
            </w:pPr>
            <w:r>
              <w:rPr>
                <w:rStyle w:val="fontstyle31"/>
                <w:sz w:val="22"/>
                <w:szCs w:val="22"/>
                <w:lang w:bidi="ar"/>
              </w:rPr>
              <w:t>食物名称</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12E4424F" w14:textId="77777777" w:rsidR="008456A5" w:rsidRDefault="00E254A0">
            <w:pPr>
              <w:widowControl/>
              <w:jc w:val="center"/>
            </w:pPr>
            <w:r>
              <w:rPr>
                <w:rStyle w:val="fontstyle31"/>
                <w:sz w:val="22"/>
                <w:szCs w:val="22"/>
                <w:lang w:bidi="ar"/>
              </w:rPr>
              <w:t>重量</w:t>
            </w:r>
            <w:r>
              <w:rPr>
                <w:rStyle w:val="fontstyle31"/>
                <w:sz w:val="22"/>
                <w:szCs w:val="22"/>
                <w:lang w:bidi="ar"/>
              </w:rPr>
              <w:br/>
              <w:t>g</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9D08692" w14:textId="77777777" w:rsidR="008456A5" w:rsidRDefault="00E254A0">
            <w:pPr>
              <w:widowControl/>
              <w:jc w:val="center"/>
            </w:pPr>
            <w:r>
              <w:rPr>
                <w:rStyle w:val="fontstyle31"/>
                <w:sz w:val="22"/>
                <w:szCs w:val="22"/>
                <w:lang w:bidi="ar"/>
              </w:rPr>
              <w:t>食物名称</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2FC77FE2" w14:textId="77777777" w:rsidR="008456A5" w:rsidRDefault="00E254A0">
            <w:pPr>
              <w:widowControl/>
              <w:jc w:val="center"/>
            </w:pPr>
            <w:r>
              <w:rPr>
                <w:rStyle w:val="fontstyle31"/>
                <w:sz w:val="22"/>
                <w:szCs w:val="22"/>
                <w:lang w:bidi="ar"/>
              </w:rPr>
              <w:t>重量</w:t>
            </w:r>
            <w:r>
              <w:rPr>
                <w:rStyle w:val="fontstyle31"/>
                <w:sz w:val="22"/>
                <w:szCs w:val="22"/>
                <w:lang w:bidi="ar"/>
              </w:rPr>
              <w:br/>
              <w:t>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1381C9B6" w14:textId="77777777" w:rsidR="008456A5" w:rsidRDefault="00E254A0">
            <w:pPr>
              <w:widowControl/>
              <w:jc w:val="center"/>
            </w:pPr>
            <w:r>
              <w:rPr>
                <w:rStyle w:val="fontstyle31"/>
                <w:sz w:val="22"/>
                <w:szCs w:val="22"/>
                <w:lang w:bidi="ar"/>
              </w:rPr>
              <w:t>食物名称</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523FEF7" w14:textId="77777777" w:rsidR="008456A5" w:rsidRDefault="00E254A0">
            <w:pPr>
              <w:widowControl/>
              <w:jc w:val="center"/>
            </w:pPr>
            <w:r>
              <w:rPr>
                <w:rStyle w:val="fontstyle31"/>
                <w:sz w:val="22"/>
                <w:szCs w:val="22"/>
                <w:lang w:bidi="ar"/>
              </w:rPr>
              <w:t>重量</w:t>
            </w:r>
            <w:r>
              <w:rPr>
                <w:rStyle w:val="fontstyle31"/>
                <w:sz w:val="22"/>
                <w:szCs w:val="22"/>
                <w:lang w:bidi="ar"/>
              </w:rPr>
              <w:br/>
              <w:t>g</w:t>
            </w:r>
          </w:p>
        </w:tc>
      </w:tr>
      <w:tr w:rsidR="008456A5" w14:paraId="54FCEDFC"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4D5BBBE" w14:textId="77777777" w:rsidR="008456A5" w:rsidRDefault="00E254A0">
            <w:pPr>
              <w:widowControl/>
              <w:jc w:val="center"/>
            </w:pPr>
            <w:r>
              <w:rPr>
                <w:rStyle w:val="fontstyle31"/>
                <w:sz w:val="22"/>
                <w:szCs w:val="22"/>
                <w:lang w:bidi="ar"/>
              </w:rPr>
              <w:t>瘦猪肉（生）</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46906574" w14:textId="77777777" w:rsidR="008456A5" w:rsidRDefault="00E254A0">
            <w:pPr>
              <w:widowControl/>
              <w:jc w:val="center"/>
            </w:pPr>
            <w:r>
              <w:rPr>
                <w:rStyle w:val="fontstyle31"/>
                <w:sz w:val="22"/>
                <w:szCs w:val="22"/>
                <w:lang w:bidi="ar"/>
              </w:rPr>
              <w:t>50</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C90FB11" w14:textId="77777777" w:rsidR="008456A5" w:rsidRDefault="00E254A0">
            <w:pPr>
              <w:widowControl/>
              <w:jc w:val="center"/>
            </w:pPr>
            <w:r>
              <w:rPr>
                <w:rStyle w:val="fontstyle31"/>
                <w:sz w:val="22"/>
                <w:szCs w:val="22"/>
                <w:lang w:bidi="ar"/>
              </w:rPr>
              <w:t>羊肉（生）</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50FC928B" w14:textId="77777777" w:rsidR="008456A5" w:rsidRDefault="00E254A0">
            <w:pPr>
              <w:widowControl/>
              <w:jc w:val="center"/>
            </w:pPr>
            <w:r>
              <w:rPr>
                <w:rStyle w:val="fontstyle31"/>
                <w:sz w:val="22"/>
                <w:szCs w:val="22"/>
                <w:lang w:bidi="ar"/>
              </w:rPr>
              <w:t>50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048EB066" w14:textId="77777777" w:rsidR="008456A5" w:rsidRDefault="00E254A0">
            <w:pPr>
              <w:widowControl/>
              <w:jc w:val="center"/>
            </w:pPr>
            <w:r>
              <w:rPr>
                <w:rStyle w:val="fontstyle31"/>
                <w:sz w:val="22"/>
                <w:szCs w:val="22"/>
                <w:lang w:bidi="ar"/>
              </w:rPr>
              <w:t>猪排骨（生）</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111DA9F" w14:textId="77777777" w:rsidR="008456A5" w:rsidRDefault="00E254A0">
            <w:pPr>
              <w:widowControl/>
              <w:jc w:val="center"/>
            </w:pPr>
            <w:r>
              <w:rPr>
                <w:rStyle w:val="fontstyle31"/>
                <w:sz w:val="22"/>
                <w:szCs w:val="22"/>
                <w:lang w:bidi="ar"/>
              </w:rPr>
              <w:t>85</w:t>
            </w:r>
          </w:p>
        </w:tc>
      </w:tr>
      <w:tr w:rsidR="008456A5" w14:paraId="19885C4D"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642CFDE" w14:textId="77777777" w:rsidR="008456A5" w:rsidRDefault="00E254A0">
            <w:pPr>
              <w:widowControl/>
              <w:jc w:val="center"/>
            </w:pPr>
            <w:r>
              <w:rPr>
                <w:rStyle w:val="fontstyle31"/>
                <w:sz w:val="22"/>
                <w:szCs w:val="22"/>
                <w:lang w:bidi="ar"/>
              </w:rPr>
              <w:t>整鸡、鸭、鹅</w:t>
            </w:r>
            <w:r>
              <w:rPr>
                <w:rStyle w:val="fontstyle31"/>
                <w:sz w:val="22"/>
                <w:szCs w:val="22"/>
                <w:lang w:bidi="ar"/>
              </w:rPr>
              <w:br/>
            </w:r>
            <w:r>
              <w:rPr>
                <w:rStyle w:val="fontstyle31"/>
                <w:sz w:val="22"/>
                <w:szCs w:val="22"/>
                <w:lang w:bidi="ar"/>
              </w:rPr>
              <w:t>（生）</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4C2D19AA" w14:textId="77777777" w:rsidR="008456A5" w:rsidRDefault="00E254A0">
            <w:pPr>
              <w:widowControl/>
              <w:jc w:val="center"/>
            </w:pPr>
            <w:r>
              <w:rPr>
                <w:rStyle w:val="fontstyle31"/>
                <w:sz w:val="22"/>
                <w:szCs w:val="22"/>
                <w:lang w:bidi="ar"/>
              </w:rPr>
              <w:t>50</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93E7A6D" w14:textId="77777777" w:rsidR="008456A5" w:rsidRDefault="00E254A0">
            <w:pPr>
              <w:widowControl/>
              <w:jc w:val="center"/>
            </w:pPr>
            <w:r>
              <w:rPr>
                <w:rStyle w:val="fontstyle31"/>
                <w:sz w:val="22"/>
                <w:szCs w:val="22"/>
                <w:lang w:bidi="ar"/>
              </w:rPr>
              <w:t>肉肠（火腿肠）</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6CEBA879" w14:textId="77777777" w:rsidR="008456A5" w:rsidRDefault="00E254A0">
            <w:pPr>
              <w:widowControl/>
              <w:jc w:val="center"/>
            </w:pPr>
            <w:r>
              <w:rPr>
                <w:rStyle w:val="fontstyle31"/>
                <w:sz w:val="22"/>
                <w:szCs w:val="22"/>
                <w:lang w:bidi="ar"/>
              </w:rPr>
              <w:t>85</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27AB13FB" w14:textId="77777777" w:rsidR="008456A5" w:rsidRDefault="00E254A0">
            <w:pPr>
              <w:widowControl/>
              <w:jc w:val="center"/>
            </w:pPr>
            <w:proofErr w:type="gramStart"/>
            <w:r>
              <w:rPr>
                <w:rStyle w:val="fontstyle31"/>
                <w:sz w:val="22"/>
                <w:szCs w:val="22"/>
                <w:lang w:bidi="ar"/>
              </w:rPr>
              <w:t>酱</w:t>
            </w:r>
            <w:proofErr w:type="gramEnd"/>
            <w:r>
              <w:rPr>
                <w:rStyle w:val="fontstyle31"/>
                <w:sz w:val="22"/>
                <w:szCs w:val="22"/>
                <w:lang w:bidi="ar"/>
              </w:rPr>
              <w:t>肘子</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92A5EEB" w14:textId="77777777" w:rsidR="008456A5" w:rsidRDefault="00E254A0">
            <w:pPr>
              <w:widowControl/>
              <w:jc w:val="center"/>
            </w:pPr>
            <w:r>
              <w:rPr>
                <w:rStyle w:val="fontstyle31"/>
                <w:sz w:val="22"/>
                <w:szCs w:val="22"/>
                <w:lang w:bidi="ar"/>
              </w:rPr>
              <w:t>35</w:t>
            </w:r>
          </w:p>
        </w:tc>
      </w:tr>
      <w:tr w:rsidR="008456A5" w14:paraId="62C20BF9"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1F49C446" w14:textId="77777777" w:rsidR="008456A5" w:rsidRDefault="00E254A0">
            <w:pPr>
              <w:widowControl/>
              <w:jc w:val="center"/>
            </w:pPr>
            <w:r>
              <w:rPr>
                <w:rStyle w:val="fontstyle31"/>
                <w:sz w:val="22"/>
                <w:szCs w:val="22"/>
                <w:lang w:bidi="ar"/>
              </w:rPr>
              <w:t>瘦牛肉（生）</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6BFB8426" w14:textId="77777777" w:rsidR="008456A5" w:rsidRDefault="00E254A0">
            <w:pPr>
              <w:widowControl/>
              <w:jc w:val="center"/>
            </w:pPr>
            <w:r>
              <w:rPr>
                <w:rStyle w:val="fontstyle31"/>
                <w:sz w:val="22"/>
                <w:szCs w:val="22"/>
                <w:lang w:bidi="ar"/>
              </w:rPr>
              <w:t>50</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B099407" w14:textId="77777777" w:rsidR="008456A5" w:rsidRDefault="00E254A0">
            <w:pPr>
              <w:widowControl/>
              <w:jc w:val="center"/>
            </w:pPr>
            <w:r>
              <w:rPr>
                <w:rStyle w:val="fontstyle31"/>
                <w:sz w:val="22"/>
                <w:szCs w:val="22"/>
                <w:lang w:bidi="ar"/>
              </w:rPr>
              <w:t>鸡胸</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29808B83" w14:textId="77777777" w:rsidR="008456A5" w:rsidRDefault="00E254A0">
            <w:pPr>
              <w:widowControl/>
              <w:jc w:val="center"/>
            </w:pPr>
            <w:r>
              <w:rPr>
                <w:rStyle w:val="fontstyle31"/>
                <w:sz w:val="22"/>
                <w:szCs w:val="22"/>
                <w:lang w:bidi="ar"/>
              </w:rPr>
              <w:t>40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4374F88E" w14:textId="77777777" w:rsidR="008456A5" w:rsidRDefault="00E254A0">
            <w:pPr>
              <w:widowControl/>
              <w:jc w:val="center"/>
            </w:pPr>
            <w:proofErr w:type="gramStart"/>
            <w:r>
              <w:rPr>
                <w:rStyle w:val="fontstyle31"/>
                <w:sz w:val="22"/>
                <w:szCs w:val="22"/>
                <w:lang w:bidi="ar"/>
              </w:rPr>
              <w:t>酱</w:t>
            </w:r>
            <w:proofErr w:type="gramEnd"/>
            <w:r>
              <w:rPr>
                <w:rStyle w:val="fontstyle31"/>
                <w:sz w:val="22"/>
                <w:szCs w:val="22"/>
                <w:lang w:bidi="ar"/>
              </w:rPr>
              <w:t>牛肉</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97042DD" w14:textId="77777777" w:rsidR="008456A5" w:rsidRDefault="00E254A0">
            <w:pPr>
              <w:widowControl/>
              <w:jc w:val="center"/>
            </w:pPr>
            <w:r>
              <w:rPr>
                <w:rStyle w:val="fontstyle31"/>
                <w:sz w:val="22"/>
                <w:szCs w:val="22"/>
                <w:lang w:bidi="ar"/>
              </w:rPr>
              <w:t>35</w:t>
            </w:r>
          </w:p>
        </w:tc>
      </w:tr>
    </w:tbl>
    <w:p w14:paraId="49523AAE" w14:textId="77777777" w:rsidR="008456A5" w:rsidRDefault="00E254A0">
      <w:pPr>
        <w:widowControl/>
        <w:jc w:val="center"/>
        <w:rPr>
          <w:rFonts w:ascii="宋体" w:eastAsia="宋体" w:hAnsi="宋体" w:cs="宋体"/>
          <w:kern w:val="0"/>
          <w:sz w:val="24"/>
          <w:lang w:bidi="ar"/>
        </w:rPr>
      </w:pPr>
      <w:r>
        <w:rPr>
          <w:rFonts w:ascii="宋体" w:eastAsia="宋体" w:hAnsi="宋体" w:cs="宋体"/>
          <w:kern w:val="0"/>
          <w:sz w:val="24"/>
          <w:lang w:bidi="ar"/>
        </w:rPr>
        <w:br/>
      </w:r>
    </w:p>
    <w:p w14:paraId="72A1FC46" w14:textId="77777777" w:rsidR="008456A5" w:rsidRDefault="008456A5">
      <w:pPr>
        <w:widowControl/>
        <w:jc w:val="center"/>
        <w:rPr>
          <w:rFonts w:ascii="宋体" w:eastAsia="宋体" w:hAnsi="宋体" w:cs="宋体"/>
          <w:kern w:val="0"/>
          <w:sz w:val="24"/>
          <w:lang w:bidi="ar"/>
        </w:rPr>
      </w:pPr>
    </w:p>
    <w:p w14:paraId="4B580C2E" w14:textId="77777777" w:rsidR="008456A5" w:rsidRDefault="008456A5">
      <w:pPr>
        <w:widowControl/>
        <w:jc w:val="center"/>
        <w:rPr>
          <w:rFonts w:ascii="宋体" w:eastAsia="宋体" w:hAnsi="宋体" w:cs="宋体"/>
          <w:kern w:val="0"/>
          <w:sz w:val="24"/>
          <w:lang w:bidi="ar"/>
        </w:rPr>
      </w:pPr>
    </w:p>
    <w:p w14:paraId="0BD81934" w14:textId="77777777" w:rsidR="008456A5" w:rsidRDefault="00E254A0">
      <w:pPr>
        <w:widowControl/>
        <w:jc w:val="center"/>
      </w:pPr>
      <w:r>
        <w:rPr>
          <w:rStyle w:val="fontstyle41"/>
          <w:lang w:bidi="ar"/>
        </w:rPr>
        <w:lastRenderedPageBreak/>
        <w:t>表</w:t>
      </w:r>
      <w:r>
        <w:rPr>
          <w:rStyle w:val="fontstyle41"/>
          <w:lang w:bidi="ar"/>
        </w:rPr>
        <w:t xml:space="preserve"> 1.6 </w:t>
      </w:r>
      <w:r>
        <w:rPr>
          <w:rStyle w:val="fontstyle41"/>
          <w:lang w:bidi="ar"/>
        </w:rPr>
        <w:t>蛋白质含量相当于</w:t>
      </w:r>
      <w:r>
        <w:rPr>
          <w:rStyle w:val="fontstyle41"/>
          <w:lang w:bidi="ar"/>
        </w:rPr>
        <w:t xml:space="preserve"> 50g </w:t>
      </w:r>
      <w:r>
        <w:rPr>
          <w:rStyle w:val="fontstyle41"/>
          <w:lang w:bidi="ar"/>
        </w:rPr>
        <w:t>大豆（干黄豆）的大豆制品</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90"/>
        <w:gridCol w:w="1605"/>
        <w:gridCol w:w="1590"/>
        <w:gridCol w:w="1605"/>
        <w:gridCol w:w="1575"/>
        <w:gridCol w:w="1590"/>
      </w:tblGrid>
      <w:tr w:rsidR="008456A5" w14:paraId="212EDCEE"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C4BA738" w14:textId="77777777" w:rsidR="008456A5" w:rsidRDefault="00E254A0">
            <w:pPr>
              <w:widowControl/>
              <w:jc w:val="center"/>
            </w:pPr>
            <w:r>
              <w:rPr>
                <w:rStyle w:val="fontstyle31"/>
                <w:sz w:val="22"/>
                <w:szCs w:val="22"/>
                <w:lang w:bidi="ar"/>
              </w:rPr>
              <w:t>食物名称</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7D5B0C8C" w14:textId="77777777" w:rsidR="008456A5" w:rsidRDefault="00E254A0">
            <w:pPr>
              <w:widowControl/>
              <w:jc w:val="center"/>
            </w:pPr>
            <w:r>
              <w:rPr>
                <w:rStyle w:val="fontstyle31"/>
                <w:sz w:val="22"/>
                <w:szCs w:val="22"/>
                <w:lang w:bidi="ar"/>
              </w:rPr>
              <w:t>重量</w:t>
            </w:r>
            <w:r>
              <w:rPr>
                <w:rStyle w:val="fontstyle31"/>
                <w:sz w:val="22"/>
                <w:szCs w:val="22"/>
                <w:lang w:bidi="ar"/>
              </w:rPr>
              <w:br/>
              <w:t>g</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8FD44C8" w14:textId="77777777" w:rsidR="008456A5" w:rsidRDefault="00E254A0">
            <w:pPr>
              <w:widowControl/>
              <w:jc w:val="center"/>
            </w:pPr>
            <w:r>
              <w:rPr>
                <w:rStyle w:val="fontstyle31"/>
                <w:sz w:val="22"/>
                <w:szCs w:val="22"/>
                <w:lang w:bidi="ar"/>
              </w:rPr>
              <w:t>食物名称</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1744721E" w14:textId="77777777" w:rsidR="008456A5" w:rsidRDefault="00E254A0">
            <w:pPr>
              <w:widowControl/>
              <w:jc w:val="center"/>
            </w:pPr>
            <w:r>
              <w:rPr>
                <w:rStyle w:val="fontstyle31"/>
                <w:sz w:val="22"/>
                <w:szCs w:val="22"/>
                <w:lang w:bidi="ar"/>
              </w:rPr>
              <w:t>重量</w:t>
            </w:r>
            <w:r>
              <w:rPr>
                <w:rStyle w:val="fontstyle31"/>
                <w:sz w:val="22"/>
                <w:szCs w:val="22"/>
                <w:lang w:bidi="ar"/>
              </w:rPr>
              <w:br/>
              <w:t>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37DAAAFC" w14:textId="77777777" w:rsidR="008456A5" w:rsidRDefault="00E254A0">
            <w:pPr>
              <w:widowControl/>
              <w:jc w:val="center"/>
            </w:pPr>
            <w:r>
              <w:rPr>
                <w:rStyle w:val="fontstyle31"/>
                <w:sz w:val="22"/>
                <w:szCs w:val="22"/>
                <w:lang w:bidi="ar"/>
              </w:rPr>
              <w:t>食物名称</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ADE6754" w14:textId="77777777" w:rsidR="008456A5" w:rsidRDefault="00E254A0">
            <w:pPr>
              <w:widowControl/>
              <w:jc w:val="center"/>
            </w:pPr>
            <w:r>
              <w:rPr>
                <w:rStyle w:val="fontstyle31"/>
                <w:sz w:val="22"/>
                <w:szCs w:val="22"/>
                <w:lang w:bidi="ar"/>
              </w:rPr>
              <w:t>重量</w:t>
            </w:r>
            <w:r>
              <w:rPr>
                <w:rStyle w:val="fontstyle31"/>
                <w:sz w:val="22"/>
                <w:szCs w:val="22"/>
                <w:lang w:bidi="ar"/>
              </w:rPr>
              <w:br/>
              <w:t>g</w:t>
            </w:r>
          </w:p>
        </w:tc>
      </w:tr>
      <w:tr w:rsidR="008456A5" w14:paraId="62D52A59"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1DDE6104" w14:textId="77777777" w:rsidR="008456A5" w:rsidRDefault="00E254A0">
            <w:pPr>
              <w:widowControl/>
              <w:jc w:val="center"/>
            </w:pPr>
            <w:r>
              <w:rPr>
                <w:rStyle w:val="fontstyle31"/>
                <w:sz w:val="22"/>
                <w:szCs w:val="22"/>
                <w:lang w:bidi="ar"/>
              </w:rPr>
              <w:t>大豆（干黄豆）</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773CA606" w14:textId="77777777" w:rsidR="008456A5" w:rsidRDefault="00E254A0">
            <w:pPr>
              <w:widowControl/>
              <w:jc w:val="center"/>
            </w:pPr>
            <w:r>
              <w:rPr>
                <w:rStyle w:val="fontstyle31"/>
                <w:sz w:val="22"/>
                <w:szCs w:val="22"/>
                <w:lang w:bidi="ar"/>
              </w:rPr>
              <w:t>50</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CBA30A2" w14:textId="77777777" w:rsidR="008456A5" w:rsidRDefault="00E254A0">
            <w:pPr>
              <w:widowControl/>
              <w:jc w:val="center"/>
            </w:pPr>
            <w:r>
              <w:rPr>
                <w:rStyle w:val="fontstyle31"/>
                <w:sz w:val="22"/>
                <w:szCs w:val="22"/>
                <w:lang w:bidi="ar"/>
              </w:rPr>
              <w:t>豆腐（北）</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3DE8ABD1" w14:textId="77777777" w:rsidR="008456A5" w:rsidRDefault="00E254A0">
            <w:pPr>
              <w:widowControl/>
              <w:jc w:val="center"/>
            </w:pPr>
            <w:r>
              <w:rPr>
                <w:rStyle w:val="fontstyle31"/>
                <w:sz w:val="22"/>
                <w:szCs w:val="22"/>
                <w:lang w:bidi="ar"/>
              </w:rPr>
              <w:t>145</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2214393C" w14:textId="77777777" w:rsidR="008456A5" w:rsidRDefault="00E254A0">
            <w:pPr>
              <w:widowControl/>
              <w:jc w:val="center"/>
            </w:pPr>
            <w:r>
              <w:rPr>
                <w:rStyle w:val="fontstyle31"/>
                <w:sz w:val="22"/>
                <w:szCs w:val="22"/>
                <w:lang w:bidi="ar"/>
              </w:rPr>
              <w:t>豆腐（南）</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CE47122" w14:textId="77777777" w:rsidR="008456A5" w:rsidRDefault="00E254A0">
            <w:pPr>
              <w:widowControl/>
              <w:jc w:val="center"/>
            </w:pPr>
            <w:r>
              <w:rPr>
                <w:rStyle w:val="fontstyle31"/>
                <w:sz w:val="22"/>
                <w:szCs w:val="22"/>
                <w:lang w:bidi="ar"/>
              </w:rPr>
              <w:t>280</w:t>
            </w:r>
          </w:p>
        </w:tc>
      </w:tr>
      <w:tr w:rsidR="008456A5" w14:paraId="00030F4B"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6C6820F" w14:textId="77777777" w:rsidR="008456A5" w:rsidRDefault="00E254A0">
            <w:pPr>
              <w:widowControl/>
              <w:jc w:val="center"/>
            </w:pPr>
            <w:r>
              <w:rPr>
                <w:rStyle w:val="fontstyle31"/>
                <w:sz w:val="22"/>
                <w:szCs w:val="22"/>
                <w:lang w:bidi="ar"/>
              </w:rPr>
              <w:t>内酯豆腐</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2878383E" w14:textId="77777777" w:rsidR="008456A5" w:rsidRDefault="00E254A0">
            <w:pPr>
              <w:widowControl/>
              <w:jc w:val="center"/>
            </w:pPr>
            <w:r>
              <w:rPr>
                <w:rStyle w:val="fontstyle31"/>
                <w:sz w:val="22"/>
                <w:szCs w:val="22"/>
                <w:lang w:bidi="ar"/>
              </w:rPr>
              <w:t>350</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7125E3E" w14:textId="77777777" w:rsidR="008456A5" w:rsidRDefault="00E254A0">
            <w:pPr>
              <w:widowControl/>
              <w:jc w:val="center"/>
            </w:pPr>
            <w:r>
              <w:rPr>
                <w:rStyle w:val="fontstyle31"/>
                <w:sz w:val="22"/>
                <w:szCs w:val="22"/>
                <w:lang w:bidi="ar"/>
              </w:rPr>
              <w:t>豆腐干</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06B64173" w14:textId="77777777" w:rsidR="008456A5" w:rsidRDefault="00E254A0">
            <w:pPr>
              <w:widowControl/>
              <w:jc w:val="center"/>
            </w:pPr>
            <w:r>
              <w:rPr>
                <w:rStyle w:val="fontstyle31"/>
                <w:sz w:val="22"/>
                <w:szCs w:val="22"/>
                <w:lang w:bidi="ar"/>
              </w:rPr>
              <w:t>110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18F992D9" w14:textId="77777777" w:rsidR="008456A5" w:rsidRDefault="00E254A0">
            <w:pPr>
              <w:widowControl/>
              <w:jc w:val="center"/>
            </w:pPr>
            <w:r>
              <w:rPr>
                <w:rStyle w:val="fontstyle31"/>
                <w:sz w:val="22"/>
                <w:szCs w:val="22"/>
                <w:lang w:bidi="ar"/>
              </w:rPr>
              <w:t>豆浆</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9835FE8" w14:textId="77777777" w:rsidR="008456A5" w:rsidRDefault="00E254A0">
            <w:pPr>
              <w:widowControl/>
              <w:jc w:val="center"/>
            </w:pPr>
            <w:r>
              <w:rPr>
                <w:rStyle w:val="fontstyle31"/>
                <w:sz w:val="22"/>
                <w:szCs w:val="22"/>
                <w:lang w:bidi="ar"/>
              </w:rPr>
              <w:t>730</w:t>
            </w:r>
          </w:p>
        </w:tc>
      </w:tr>
      <w:tr w:rsidR="008456A5" w14:paraId="097BCC07"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106E52B7" w14:textId="77777777" w:rsidR="008456A5" w:rsidRDefault="00E254A0">
            <w:pPr>
              <w:widowControl/>
              <w:jc w:val="center"/>
            </w:pPr>
            <w:r>
              <w:rPr>
                <w:rStyle w:val="fontstyle31"/>
                <w:sz w:val="22"/>
                <w:szCs w:val="22"/>
                <w:lang w:bidi="ar"/>
              </w:rPr>
              <w:t>豆腐丝</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7367FF3C" w14:textId="77777777" w:rsidR="008456A5" w:rsidRDefault="00E254A0">
            <w:pPr>
              <w:widowControl/>
              <w:jc w:val="center"/>
            </w:pPr>
            <w:r>
              <w:rPr>
                <w:rStyle w:val="fontstyle31"/>
                <w:sz w:val="22"/>
                <w:szCs w:val="22"/>
                <w:lang w:bidi="ar"/>
              </w:rPr>
              <w:t>80</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7B796C5" w14:textId="77777777" w:rsidR="008456A5" w:rsidRDefault="00E254A0">
            <w:pPr>
              <w:widowControl/>
              <w:jc w:val="center"/>
            </w:pPr>
            <w:r>
              <w:rPr>
                <w:rStyle w:val="fontstyle31"/>
                <w:sz w:val="22"/>
                <w:szCs w:val="22"/>
                <w:lang w:bidi="ar"/>
              </w:rPr>
              <w:t>腐竹</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591FF070" w14:textId="77777777" w:rsidR="008456A5" w:rsidRDefault="00E254A0">
            <w:pPr>
              <w:widowControl/>
              <w:jc w:val="center"/>
            </w:pPr>
            <w:r>
              <w:rPr>
                <w:rStyle w:val="fontstyle31"/>
                <w:sz w:val="22"/>
                <w:szCs w:val="22"/>
                <w:lang w:bidi="ar"/>
              </w:rPr>
              <w:t>35</w:t>
            </w:r>
          </w:p>
        </w:tc>
        <w:tc>
          <w:tcPr>
            <w:tcW w:w="1575" w:type="dxa"/>
            <w:shd w:val="clear" w:color="auto" w:fill="auto"/>
            <w:vAlign w:val="center"/>
          </w:tcPr>
          <w:p w14:paraId="3957CFAE" w14:textId="77777777" w:rsidR="008456A5" w:rsidRDefault="008456A5">
            <w:pPr>
              <w:jc w:val="center"/>
              <w:rPr>
                <w:rFonts w:ascii="宋体"/>
                <w:sz w:val="24"/>
              </w:rPr>
            </w:pPr>
          </w:p>
        </w:tc>
        <w:tc>
          <w:tcPr>
            <w:tcW w:w="1590" w:type="dxa"/>
            <w:shd w:val="clear" w:color="auto" w:fill="auto"/>
            <w:vAlign w:val="center"/>
          </w:tcPr>
          <w:p w14:paraId="78C71BA0" w14:textId="77777777" w:rsidR="008456A5" w:rsidRDefault="008456A5">
            <w:pPr>
              <w:jc w:val="center"/>
              <w:rPr>
                <w:rFonts w:ascii="宋体"/>
                <w:sz w:val="24"/>
              </w:rPr>
            </w:pPr>
          </w:p>
        </w:tc>
      </w:tr>
    </w:tbl>
    <w:p w14:paraId="6D4EE89B" w14:textId="77777777" w:rsidR="008456A5" w:rsidRDefault="008456A5">
      <w:pPr>
        <w:widowControl/>
        <w:jc w:val="center"/>
        <w:rPr>
          <w:rStyle w:val="fontstyle41"/>
          <w:lang w:bidi="ar"/>
        </w:rPr>
      </w:pPr>
    </w:p>
    <w:p w14:paraId="073E67C4" w14:textId="77777777" w:rsidR="008456A5" w:rsidRDefault="00E254A0">
      <w:pPr>
        <w:widowControl/>
        <w:jc w:val="center"/>
      </w:pPr>
      <w:r>
        <w:rPr>
          <w:rStyle w:val="fontstyle41"/>
          <w:lang w:bidi="ar"/>
        </w:rPr>
        <w:t>表</w:t>
      </w:r>
      <w:r>
        <w:rPr>
          <w:rStyle w:val="fontstyle41"/>
          <w:lang w:bidi="ar"/>
        </w:rPr>
        <w:t xml:space="preserve"> 1.7 </w:t>
      </w:r>
      <w:r>
        <w:rPr>
          <w:rStyle w:val="fontstyle41"/>
          <w:lang w:bidi="ar"/>
        </w:rPr>
        <w:t>蛋白质含量相当于</w:t>
      </w:r>
      <w:r>
        <w:rPr>
          <w:rStyle w:val="fontstyle41"/>
          <w:lang w:bidi="ar"/>
        </w:rPr>
        <w:t xml:space="preserve"> 100g </w:t>
      </w:r>
      <w:r>
        <w:rPr>
          <w:rStyle w:val="fontstyle41"/>
          <w:lang w:bidi="ar"/>
        </w:rPr>
        <w:t>鲜牛奶的奶类</w:t>
      </w:r>
    </w:p>
    <w:tbl>
      <w:tblPr>
        <w:tblW w:w="96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90"/>
        <w:gridCol w:w="2835"/>
        <w:gridCol w:w="3195"/>
        <w:gridCol w:w="2047"/>
      </w:tblGrid>
      <w:tr w:rsidR="008456A5" w14:paraId="0AEB4498"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01F7B96" w14:textId="77777777" w:rsidR="008456A5" w:rsidRDefault="00E254A0">
            <w:pPr>
              <w:widowControl/>
              <w:jc w:val="center"/>
            </w:pPr>
            <w:r>
              <w:rPr>
                <w:rStyle w:val="fontstyle31"/>
                <w:sz w:val="22"/>
                <w:szCs w:val="22"/>
                <w:lang w:bidi="ar"/>
              </w:rPr>
              <w:t>食物名称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D4D181" w14:textId="77777777" w:rsidR="008456A5" w:rsidRDefault="00E254A0">
            <w:pPr>
              <w:widowControl/>
              <w:jc w:val="center"/>
            </w:pPr>
            <w:r>
              <w:rPr>
                <w:rStyle w:val="fontstyle31"/>
                <w:sz w:val="22"/>
                <w:szCs w:val="22"/>
                <w:lang w:bidi="ar"/>
              </w:rPr>
              <w:t>重量</w:t>
            </w:r>
            <w:r>
              <w:rPr>
                <w:rStyle w:val="fontstyle31"/>
                <w:sz w:val="22"/>
                <w:szCs w:val="22"/>
                <w:lang w:bidi="ar"/>
              </w:rPr>
              <w:br/>
              <w:t>g</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14:paraId="49761B8E" w14:textId="77777777" w:rsidR="008456A5" w:rsidRDefault="00E254A0">
            <w:pPr>
              <w:widowControl/>
              <w:jc w:val="center"/>
            </w:pPr>
            <w:r>
              <w:rPr>
                <w:rStyle w:val="fontstyle31"/>
                <w:sz w:val="22"/>
                <w:szCs w:val="22"/>
                <w:lang w:bidi="ar"/>
              </w:rPr>
              <w:t>食物名称</w:t>
            </w:r>
            <w:r>
              <w:rPr>
                <w:rStyle w:val="fontstyle31"/>
                <w:sz w:val="22"/>
                <w:szCs w:val="22"/>
                <w:lang w:bidi="ar"/>
              </w:rPr>
              <w:br/>
            </w:r>
            <w:r>
              <w:rPr>
                <w:rStyle w:val="fontstyle31"/>
                <w:sz w:val="22"/>
                <w:szCs w:val="22"/>
                <w:lang w:bidi="ar"/>
              </w:rPr>
              <w:t>重量</w:t>
            </w:r>
            <w:r>
              <w:rPr>
                <w:rStyle w:val="fontstyle31"/>
                <w:sz w:val="22"/>
                <w:szCs w:val="22"/>
                <w:lang w:bidi="ar"/>
              </w:rPr>
              <w:br/>
              <w:t>g</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530BE8B5" w14:textId="77777777" w:rsidR="008456A5" w:rsidRDefault="00E254A0">
            <w:pPr>
              <w:widowControl/>
              <w:jc w:val="center"/>
            </w:pPr>
            <w:r>
              <w:rPr>
                <w:rStyle w:val="fontstyle31"/>
                <w:sz w:val="22"/>
                <w:szCs w:val="22"/>
                <w:lang w:bidi="ar"/>
              </w:rPr>
              <w:t>食物名称</w:t>
            </w:r>
            <w:r>
              <w:rPr>
                <w:rStyle w:val="fontstyle31"/>
                <w:sz w:val="22"/>
                <w:szCs w:val="22"/>
                <w:lang w:bidi="ar"/>
              </w:rPr>
              <w:br/>
            </w:r>
            <w:r>
              <w:rPr>
                <w:rStyle w:val="fontstyle31"/>
                <w:sz w:val="22"/>
                <w:szCs w:val="22"/>
                <w:lang w:bidi="ar"/>
              </w:rPr>
              <w:t>重量</w:t>
            </w:r>
            <w:r>
              <w:rPr>
                <w:rStyle w:val="fontstyle31"/>
                <w:sz w:val="22"/>
                <w:szCs w:val="22"/>
                <w:lang w:bidi="ar"/>
              </w:rPr>
              <w:br/>
              <w:t>g</w:t>
            </w:r>
          </w:p>
        </w:tc>
      </w:tr>
      <w:tr w:rsidR="008456A5" w14:paraId="28E42CE0"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EB330B7" w14:textId="77777777" w:rsidR="008456A5" w:rsidRDefault="00E254A0">
            <w:pPr>
              <w:widowControl/>
              <w:jc w:val="center"/>
            </w:pPr>
            <w:r>
              <w:rPr>
                <w:rStyle w:val="fontstyle31"/>
                <w:sz w:val="22"/>
                <w:szCs w:val="22"/>
                <w:lang w:bidi="ar"/>
              </w:rPr>
              <w:t>鲜牛奶（羊奶）</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B60D0D8" w14:textId="77777777" w:rsidR="008456A5" w:rsidRDefault="00E254A0">
            <w:pPr>
              <w:widowControl/>
              <w:jc w:val="center"/>
            </w:pPr>
            <w:r>
              <w:rPr>
                <w:rStyle w:val="fontstyle31"/>
                <w:sz w:val="22"/>
                <w:szCs w:val="22"/>
                <w:lang w:bidi="ar"/>
              </w:rPr>
              <w:t>100</w:t>
            </w:r>
          </w:p>
        </w:tc>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14:paraId="0C38CBC2" w14:textId="77777777" w:rsidR="008456A5" w:rsidRDefault="00E254A0">
            <w:pPr>
              <w:widowControl/>
              <w:jc w:val="center"/>
            </w:pPr>
            <w:r>
              <w:rPr>
                <w:rStyle w:val="fontstyle31"/>
                <w:sz w:val="22"/>
                <w:szCs w:val="22"/>
                <w:lang w:bidi="ar"/>
              </w:rPr>
              <w:t>奶粉</w:t>
            </w:r>
            <w:r>
              <w:rPr>
                <w:rStyle w:val="fontstyle31"/>
                <w:sz w:val="22"/>
                <w:szCs w:val="22"/>
                <w:lang w:bidi="ar"/>
              </w:rPr>
              <w:t xml:space="preserve"> 12.5</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79ED8A6B" w14:textId="77777777" w:rsidR="008456A5" w:rsidRDefault="00E254A0">
            <w:pPr>
              <w:widowControl/>
              <w:jc w:val="center"/>
            </w:pPr>
            <w:r>
              <w:rPr>
                <w:rStyle w:val="fontstyle31"/>
                <w:sz w:val="22"/>
                <w:szCs w:val="22"/>
                <w:lang w:bidi="ar"/>
              </w:rPr>
              <w:t>酸奶</w:t>
            </w:r>
            <w:r>
              <w:rPr>
                <w:rStyle w:val="fontstyle31"/>
                <w:sz w:val="22"/>
                <w:szCs w:val="22"/>
                <w:lang w:bidi="ar"/>
              </w:rPr>
              <w:t xml:space="preserve"> 100</w:t>
            </w:r>
          </w:p>
        </w:tc>
      </w:tr>
      <w:tr w:rsidR="008456A5" w14:paraId="325AE6B8"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49A468B" w14:textId="77777777" w:rsidR="008456A5" w:rsidRDefault="00E254A0">
            <w:pPr>
              <w:widowControl/>
              <w:jc w:val="center"/>
            </w:pPr>
            <w:r>
              <w:rPr>
                <w:rStyle w:val="fontstyle31"/>
                <w:sz w:val="22"/>
                <w:szCs w:val="22"/>
                <w:lang w:bidi="ar"/>
              </w:rPr>
              <w:t>奶酪</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D91330A" w14:textId="77777777" w:rsidR="008456A5" w:rsidRDefault="00E254A0">
            <w:pPr>
              <w:widowControl/>
              <w:jc w:val="center"/>
            </w:pPr>
            <w:r>
              <w:rPr>
                <w:rStyle w:val="fontstyle31"/>
                <w:sz w:val="22"/>
                <w:szCs w:val="22"/>
                <w:lang w:bidi="ar"/>
              </w:rPr>
              <w:t>10</w:t>
            </w:r>
          </w:p>
        </w:tc>
        <w:tc>
          <w:tcPr>
            <w:tcW w:w="3195" w:type="dxa"/>
            <w:shd w:val="clear" w:color="auto" w:fill="auto"/>
            <w:vAlign w:val="center"/>
          </w:tcPr>
          <w:p w14:paraId="065FD9BB" w14:textId="77777777" w:rsidR="008456A5" w:rsidRDefault="008456A5">
            <w:pPr>
              <w:jc w:val="center"/>
              <w:rPr>
                <w:rFonts w:ascii="宋体"/>
                <w:sz w:val="24"/>
              </w:rPr>
            </w:pPr>
          </w:p>
        </w:tc>
        <w:tc>
          <w:tcPr>
            <w:tcW w:w="2047" w:type="dxa"/>
            <w:shd w:val="clear" w:color="auto" w:fill="auto"/>
            <w:vAlign w:val="center"/>
          </w:tcPr>
          <w:p w14:paraId="26309F45" w14:textId="77777777" w:rsidR="008456A5" w:rsidRDefault="008456A5">
            <w:pPr>
              <w:jc w:val="center"/>
              <w:rPr>
                <w:rFonts w:ascii="宋体"/>
                <w:sz w:val="24"/>
              </w:rPr>
            </w:pPr>
          </w:p>
        </w:tc>
      </w:tr>
    </w:tbl>
    <w:p w14:paraId="6451F3B6" w14:textId="77777777" w:rsidR="008456A5" w:rsidRDefault="008456A5">
      <w:pPr>
        <w:widowControl/>
        <w:jc w:val="center"/>
        <w:rPr>
          <w:rStyle w:val="fontstyle41"/>
          <w:lang w:bidi="ar"/>
        </w:rPr>
      </w:pPr>
    </w:p>
    <w:p w14:paraId="36FF8946" w14:textId="77777777" w:rsidR="008456A5" w:rsidRDefault="00E254A0">
      <w:pPr>
        <w:widowControl/>
        <w:jc w:val="center"/>
      </w:pPr>
      <w:r>
        <w:rPr>
          <w:rStyle w:val="fontstyle41"/>
          <w:lang w:bidi="ar"/>
        </w:rPr>
        <w:t>表</w:t>
      </w:r>
      <w:r>
        <w:rPr>
          <w:rStyle w:val="fontstyle41"/>
          <w:lang w:bidi="ar"/>
        </w:rPr>
        <w:t xml:space="preserve"> 1.8 </w:t>
      </w:r>
      <w:r>
        <w:rPr>
          <w:rStyle w:val="fontstyle41"/>
          <w:lang w:bidi="ar"/>
        </w:rPr>
        <w:t>钠含量相当于</w:t>
      </w:r>
      <w:r>
        <w:rPr>
          <w:rStyle w:val="fontstyle41"/>
          <w:lang w:bidi="ar"/>
        </w:rPr>
        <w:t xml:space="preserve"> 1g </w:t>
      </w:r>
      <w:r>
        <w:rPr>
          <w:rStyle w:val="fontstyle41"/>
          <w:lang w:bidi="ar"/>
        </w:rPr>
        <w:t>食盐的调味品</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90"/>
        <w:gridCol w:w="1605"/>
        <w:gridCol w:w="1590"/>
        <w:gridCol w:w="1605"/>
        <w:gridCol w:w="1575"/>
        <w:gridCol w:w="1590"/>
      </w:tblGrid>
      <w:tr w:rsidR="008456A5" w14:paraId="35D2F96F"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4421B73" w14:textId="77777777" w:rsidR="008456A5" w:rsidRDefault="00E254A0">
            <w:pPr>
              <w:widowControl/>
              <w:jc w:val="center"/>
            </w:pPr>
            <w:r>
              <w:rPr>
                <w:rStyle w:val="fontstyle31"/>
                <w:sz w:val="22"/>
                <w:szCs w:val="22"/>
                <w:lang w:bidi="ar"/>
              </w:rPr>
              <w:t>食物名称</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7723B628" w14:textId="77777777" w:rsidR="008456A5" w:rsidRDefault="00E254A0">
            <w:pPr>
              <w:widowControl/>
              <w:jc w:val="center"/>
            </w:pPr>
            <w:r>
              <w:rPr>
                <w:rStyle w:val="fontstyle31"/>
                <w:sz w:val="22"/>
                <w:szCs w:val="22"/>
                <w:lang w:bidi="ar"/>
              </w:rPr>
              <w:t>重量</w:t>
            </w:r>
            <w:r>
              <w:rPr>
                <w:rStyle w:val="fontstyle31"/>
                <w:sz w:val="22"/>
                <w:szCs w:val="22"/>
                <w:lang w:bidi="ar"/>
              </w:rPr>
              <w:br/>
              <w:t>g</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0102341" w14:textId="77777777" w:rsidR="008456A5" w:rsidRDefault="00E254A0">
            <w:pPr>
              <w:widowControl/>
              <w:jc w:val="center"/>
            </w:pPr>
            <w:r>
              <w:rPr>
                <w:rStyle w:val="fontstyle31"/>
                <w:sz w:val="22"/>
                <w:szCs w:val="22"/>
                <w:lang w:bidi="ar"/>
              </w:rPr>
              <w:t>食物名称</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76253EDD" w14:textId="77777777" w:rsidR="008456A5" w:rsidRDefault="00E254A0">
            <w:pPr>
              <w:widowControl/>
              <w:jc w:val="center"/>
            </w:pPr>
            <w:r>
              <w:rPr>
                <w:rStyle w:val="fontstyle31"/>
                <w:sz w:val="22"/>
                <w:szCs w:val="22"/>
                <w:lang w:bidi="ar"/>
              </w:rPr>
              <w:t>重量</w:t>
            </w:r>
            <w:r>
              <w:rPr>
                <w:rStyle w:val="fontstyle31"/>
                <w:sz w:val="22"/>
                <w:szCs w:val="22"/>
                <w:lang w:bidi="ar"/>
              </w:rPr>
              <w:br/>
              <w:t>g</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0DE9A4B7" w14:textId="77777777" w:rsidR="008456A5" w:rsidRDefault="00E254A0">
            <w:pPr>
              <w:widowControl/>
              <w:jc w:val="center"/>
            </w:pPr>
            <w:r>
              <w:rPr>
                <w:rStyle w:val="fontstyle31"/>
                <w:sz w:val="22"/>
                <w:szCs w:val="22"/>
                <w:lang w:bidi="ar"/>
              </w:rPr>
              <w:t>食物名称</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760C0D8" w14:textId="77777777" w:rsidR="008456A5" w:rsidRDefault="00E254A0">
            <w:pPr>
              <w:widowControl/>
              <w:jc w:val="center"/>
            </w:pPr>
            <w:r>
              <w:rPr>
                <w:rStyle w:val="fontstyle31"/>
                <w:sz w:val="22"/>
                <w:szCs w:val="22"/>
                <w:lang w:bidi="ar"/>
              </w:rPr>
              <w:t>重量</w:t>
            </w:r>
            <w:r>
              <w:rPr>
                <w:rStyle w:val="fontstyle31"/>
                <w:sz w:val="22"/>
                <w:szCs w:val="22"/>
                <w:lang w:bidi="ar"/>
              </w:rPr>
              <w:br/>
              <w:t>g</w:t>
            </w:r>
          </w:p>
        </w:tc>
      </w:tr>
      <w:tr w:rsidR="008456A5" w14:paraId="134CEE9B"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79B7DE6E" w14:textId="77777777" w:rsidR="008456A5" w:rsidRDefault="00E254A0">
            <w:pPr>
              <w:widowControl/>
              <w:jc w:val="center"/>
            </w:pPr>
            <w:r>
              <w:rPr>
                <w:rStyle w:val="fontstyle31"/>
                <w:sz w:val="22"/>
                <w:szCs w:val="22"/>
                <w:lang w:bidi="ar"/>
              </w:rPr>
              <w:t>食盐（精盐）</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1DDD0A43" w14:textId="77777777" w:rsidR="008456A5" w:rsidRDefault="00E254A0">
            <w:pPr>
              <w:widowControl/>
              <w:jc w:val="center"/>
            </w:pPr>
            <w:r>
              <w:rPr>
                <w:rStyle w:val="fontstyle31"/>
                <w:sz w:val="22"/>
                <w:szCs w:val="22"/>
                <w:lang w:bidi="ar"/>
              </w:rPr>
              <w:t>1</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43DF802F" w14:textId="77777777" w:rsidR="008456A5" w:rsidRDefault="00E254A0">
            <w:pPr>
              <w:widowControl/>
              <w:jc w:val="center"/>
            </w:pPr>
            <w:r>
              <w:rPr>
                <w:rStyle w:val="fontstyle31"/>
                <w:sz w:val="22"/>
                <w:szCs w:val="22"/>
                <w:lang w:bidi="ar"/>
              </w:rPr>
              <w:t>鸡精</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70456EBA" w14:textId="77777777" w:rsidR="008456A5" w:rsidRDefault="00E254A0">
            <w:pPr>
              <w:widowControl/>
              <w:jc w:val="center"/>
            </w:pPr>
            <w:r>
              <w:rPr>
                <w:rStyle w:val="fontstyle31"/>
                <w:sz w:val="22"/>
                <w:szCs w:val="22"/>
                <w:lang w:bidi="ar"/>
              </w:rPr>
              <w:t>2</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32B5C5BD" w14:textId="77777777" w:rsidR="008456A5" w:rsidRDefault="00E254A0">
            <w:pPr>
              <w:widowControl/>
              <w:jc w:val="center"/>
            </w:pPr>
            <w:r>
              <w:rPr>
                <w:rStyle w:val="fontstyle31"/>
                <w:sz w:val="22"/>
                <w:szCs w:val="22"/>
                <w:lang w:bidi="ar"/>
              </w:rPr>
              <w:t>味精</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26FBA5B" w14:textId="77777777" w:rsidR="008456A5" w:rsidRDefault="00E254A0">
            <w:pPr>
              <w:widowControl/>
              <w:jc w:val="center"/>
            </w:pPr>
            <w:r>
              <w:rPr>
                <w:rStyle w:val="fontstyle31"/>
                <w:sz w:val="22"/>
                <w:szCs w:val="22"/>
                <w:lang w:bidi="ar"/>
              </w:rPr>
              <w:t>5</w:t>
            </w:r>
          </w:p>
        </w:tc>
      </w:tr>
      <w:tr w:rsidR="008456A5" w14:paraId="615FE495"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96A76F9" w14:textId="77777777" w:rsidR="008456A5" w:rsidRDefault="00E254A0">
            <w:pPr>
              <w:widowControl/>
              <w:jc w:val="center"/>
            </w:pPr>
            <w:r>
              <w:rPr>
                <w:rStyle w:val="fontstyle31"/>
                <w:sz w:val="22"/>
                <w:szCs w:val="22"/>
                <w:lang w:bidi="ar"/>
              </w:rPr>
              <w:t>酱油</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5462DD96" w14:textId="77777777" w:rsidR="008456A5" w:rsidRDefault="00E254A0">
            <w:pPr>
              <w:widowControl/>
              <w:jc w:val="center"/>
            </w:pPr>
            <w:r>
              <w:rPr>
                <w:rStyle w:val="fontstyle31"/>
                <w:sz w:val="22"/>
                <w:szCs w:val="22"/>
                <w:lang w:bidi="ar"/>
              </w:rPr>
              <w:t>7</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FDBA6FF" w14:textId="77777777" w:rsidR="008456A5" w:rsidRDefault="00E254A0">
            <w:pPr>
              <w:widowControl/>
              <w:jc w:val="center"/>
            </w:pPr>
            <w:r>
              <w:rPr>
                <w:rStyle w:val="fontstyle31"/>
                <w:sz w:val="22"/>
                <w:szCs w:val="22"/>
                <w:lang w:bidi="ar"/>
              </w:rPr>
              <w:t>豆瓣酱</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58A266DE" w14:textId="77777777" w:rsidR="008456A5" w:rsidRDefault="00E254A0">
            <w:pPr>
              <w:widowControl/>
              <w:jc w:val="center"/>
            </w:pPr>
            <w:r>
              <w:rPr>
                <w:rStyle w:val="fontstyle31"/>
                <w:sz w:val="22"/>
                <w:szCs w:val="22"/>
                <w:lang w:bidi="ar"/>
              </w:rPr>
              <w:t>7</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69513195" w14:textId="77777777" w:rsidR="008456A5" w:rsidRDefault="00E254A0">
            <w:pPr>
              <w:widowControl/>
              <w:jc w:val="center"/>
            </w:pPr>
            <w:r>
              <w:rPr>
                <w:rStyle w:val="fontstyle31"/>
                <w:sz w:val="22"/>
                <w:szCs w:val="22"/>
                <w:lang w:bidi="ar"/>
              </w:rPr>
              <w:t>黄酱</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AE80049" w14:textId="77777777" w:rsidR="008456A5" w:rsidRDefault="00E254A0">
            <w:pPr>
              <w:widowControl/>
              <w:jc w:val="center"/>
            </w:pPr>
            <w:r>
              <w:rPr>
                <w:rStyle w:val="fontstyle31"/>
                <w:sz w:val="22"/>
                <w:szCs w:val="22"/>
                <w:lang w:bidi="ar"/>
              </w:rPr>
              <w:t>11</w:t>
            </w:r>
          </w:p>
        </w:tc>
      </w:tr>
      <w:tr w:rsidR="008456A5" w14:paraId="6AC15631" w14:textId="77777777">
        <w:trPr>
          <w:trHeight w:val="56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6D10FE8" w14:textId="77777777" w:rsidR="008456A5" w:rsidRDefault="00E254A0">
            <w:pPr>
              <w:widowControl/>
              <w:jc w:val="center"/>
            </w:pPr>
            <w:r>
              <w:rPr>
                <w:rStyle w:val="fontstyle31"/>
                <w:sz w:val="22"/>
                <w:szCs w:val="22"/>
                <w:lang w:bidi="ar"/>
              </w:rPr>
              <w:t>腐乳</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0D5C00B7" w14:textId="77777777" w:rsidR="008456A5" w:rsidRDefault="00E254A0">
            <w:pPr>
              <w:widowControl/>
              <w:jc w:val="center"/>
            </w:pPr>
            <w:r>
              <w:rPr>
                <w:rStyle w:val="fontstyle31"/>
                <w:sz w:val="22"/>
                <w:szCs w:val="22"/>
                <w:lang w:bidi="ar"/>
              </w:rPr>
              <w:t>16</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1D942042" w14:textId="77777777" w:rsidR="008456A5" w:rsidRDefault="00E254A0">
            <w:pPr>
              <w:widowControl/>
              <w:jc w:val="center"/>
            </w:pPr>
            <w:r>
              <w:rPr>
                <w:rStyle w:val="fontstyle31"/>
                <w:sz w:val="22"/>
                <w:szCs w:val="22"/>
                <w:lang w:bidi="ar"/>
              </w:rPr>
              <w:t>八宝菜</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56A64B28" w14:textId="77777777" w:rsidR="008456A5" w:rsidRDefault="00E254A0">
            <w:pPr>
              <w:widowControl/>
              <w:jc w:val="center"/>
            </w:pPr>
            <w:r>
              <w:rPr>
                <w:rStyle w:val="fontstyle31"/>
                <w:sz w:val="22"/>
                <w:szCs w:val="22"/>
                <w:lang w:bidi="ar"/>
              </w:rPr>
              <w:t>14</w:t>
            </w:r>
          </w:p>
        </w:tc>
        <w:tc>
          <w:tcPr>
            <w:tcW w:w="1575" w:type="dxa"/>
            <w:shd w:val="clear" w:color="auto" w:fill="auto"/>
            <w:vAlign w:val="center"/>
          </w:tcPr>
          <w:p w14:paraId="449E2CCD" w14:textId="77777777" w:rsidR="008456A5" w:rsidRDefault="008456A5">
            <w:pPr>
              <w:jc w:val="center"/>
              <w:rPr>
                <w:rFonts w:ascii="宋体"/>
                <w:sz w:val="24"/>
              </w:rPr>
            </w:pPr>
          </w:p>
        </w:tc>
        <w:tc>
          <w:tcPr>
            <w:tcW w:w="1590" w:type="dxa"/>
            <w:shd w:val="clear" w:color="auto" w:fill="auto"/>
            <w:vAlign w:val="center"/>
          </w:tcPr>
          <w:p w14:paraId="03298433" w14:textId="77777777" w:rsidR="008456A5" w:rsidRDefault="008456A5">
            <w:pPr>
              <w:jc w:val="center"/>
              <w:rPr>
                <w:rFonts w:ascii="宋体"/>
                <w:sz w:val="24"/>
              </w:rPr>
            </w:pPr>
          </w:p>
        </w:tc>
      </w:tr>
    </w:tbl>
    <w:p w14:paraId="16148274" w14:textId="77777777" w:rsidR="008456A5" w:rsidRDefault="00E254A0">
      <w:pPr>
        <w:widowControl/>
        <w:jc w:val="left"/>
        <w:rPr>
          <w:rFonts w:ascii="宋体" w:eastAsia="宋体" w:hAnsi="宋体" w:cs="宋体"/>
          <w:kern w:val="0"/>
          <w:sz w:val="24"/>
          <w:lang w:bidi="ar"/>
        </w:rPr>
      </w:pPr>
      <w:r>
        <w:rPr>
          <w:rFonts w:ascii="宋体" w:eastAsia="宋体" w:hAnsi="宋体" w:cs="宋体"/>
          <w:kern w:val="0"/>
          <w:sz w:val="24"/>
          <w:lang w:bidi="ar"/>
        </w:rPr>
        <w:br/>
      </w:r>
    </w:p>
    <w:p w14:paraId="2BDD4ECB" w14:textId="77777777" w:rsidR="008456A5" w:rsidRDefault="008456A5">
      <w:pPr>
        <w:widowControl/>
        <w:jc w:val="left"/>
        <w:rPr>
          <w:rFonts w:ascii="宋体" w:eastAsia="宋体" w:hAnsi="宋体" w:cs="宋体"/>
          <w:kern w:val="0"/>
          <w:sz w:val="24"/>
          <w:lang w:bidi="ar"/>
        </w:rPr>
      </w:pPr>
    </w:p>
    <w:p w14:paraId="6424937E" w14:textId="77777777" w:rsidR="008456A5" w:rsidRDefault="008456A5">
      <w:pPr>
        <w:widowControl/>
        <w:jc w:val="left"/>
        <w:rPr>
          <w:rFonts w:ascii="宋体" w:eastAsia="宋体" w:hAnsi="宋体" w:cs="宋体"/>
          <w:kern w:val="0"/>
          <w:sz w:val="24"/>
          <w:lang w:bidi="ar"/>
        </w:rPr>
      </w:pPr>
    </w:p>
    <w:p w14:paraId="6A3B2921" w14:textId="77777777" w:rsidR="008456A5" w:rsidRDefault="008456A5">
      <w:pPr>
        <w:widowControl/>
        <w:jc w:val="left"/>
        <w:rPr>
          <w:rFonts w:ascii="宋体" w:eastAsia="宋体" w:hAnsi="宋体" w:cs="宋体"/>
          <w:kern w:val="0"/>
          <w:sz w:val="24"/>
          <w:lang w:bidi="ar"/>
        </w:rPr>
      </w:pPr>
    </w:p>
    <w:p w14:paraId="7AA5C774" w14:textId="77777777" w:rsidR="008456A5" w:rsidRDefault="008456A5">
      <w:pPr>
        <w:widowControl/>
        <w:jc w:val="left"/>
        <w:rPr>
          <w:rFonts w:ascii="宋体" w:eastAsia="宋体" w:hAnsi="宋体" w:cs="宋体"/>
          <w:kern w:val="0"/>
          <w:sz w:val="24"/>
          <w:lang w:bidi="ar"/>
        </w:rPr>
      </w:pPr>
    </w:p>
    <w:p w14:paraId="44E19FA2" w14:textId="77777777" w:rsidR="008456A5" w:rsidRDefault="008456A5">
      <w:pPr>
        <w:widowControl/>
        <w:jc w:val="left"/>
        <w:rPr>
          <w:rFonts w:ascii="宋体" w:eastAsia="宋体" w:hAnsi="宋体" w:cs="宋体"/>
          <w:kern w:val="0"/>
          <w:sz w:val="24"/>
          <w:lang w:bidi="ar"/>
        </w:rPr>
      </w:pPr>
    </w:p>
    <w:p w14:paraId="1EB5D24F" w14:textId="77777777" w:rsidR="008456A5" w:rsidRDefault="008456A5">
      <w:pPr>
        <w:widowControl/>
        <w:jc w:val="left"/>
        <w:rPr>
          <w:rFonts w:ascii="宋体" w:eastAsia="宋体" w:hAnsi="宋体" w:cs="宋体"/>
          <w:kern w:val="0"/>
          <w:sz w:val="24"/>
          <w:lang w:bidi="ar"/>
        </w:rPr>
      </w:pPr>
    </w:p>
    <w:p w14:paraId="4051ECFA" w14:textId="77777777" w:rsidR="008456A5" w:rsidRDefault="00E254A0">
      <w:pPr>
        <w:widowControl/>
        <w:spacing w:line="640" w:lineRule="exact"/>
        <w:jc w:val="left"/>
        <w:rPr>
          <w:rFonts w:ascii="黑体" w:eastAsia="黑体" w:hAnsi="黑体" w:cs="黑体"/>
          <w:sz w:val="32"/>
          <w:szCs w:val="32"/>
        </w:rPr>
      </w:pPr>
      <w:r>
        <w:rPr>
          <w:rFonts w:ascii="黑体" w:eastAsia="黑体" w:hAnsi="黑体" w:cs="黑体" w:hint="eastAsia"/>
          <w:sz w:val="32"/>
          <w:szCs w:val="32"/>
        </w:rPr>
        <w:lastRenderedPageBreak/>
        <w:t>附录</w:t>
      </w:r>
      <w:r>
        <w:rPr>
          <w:rFonts w:ascii="黑体" w:eastAsia="黑体" w:hAnsi="黑体" w:cs="黑体" w:hint="eastAsia"/>
          <w:sz w:val="32"/>
          <w:szCs w:val="32"/>
        </w:rPr>
        <w:t xml:space="preserve"> 2</w:t>
      </w:r>
    </w:p>
    <w:p w14:paraId="21FD0937" w14:textId="77777777" w:rsidR="008456A5" w:rsidRDefault="00E254A0">
      <w:pPr>
        <w:widowControl/>
        <w:spacing w:line="640" w:lineRule="exact"/>
        <w:jc w:val="center"/>
      </w:pPr>
      <w:r>
        <w:rPr>
          <w:rFonts w:ascii="方正小标宋简体" w:eastAsia="方正小标宋简体" w:hAnsi="方正小标宋简体" w:cs="方正小标宋简体" w:hint="eastAsia"/>
          <w:sz w:val="44"/>
          <w:szCs w:val="44"/>
        </w:rPr>
        <w:t>标准化套餐及其带量食谱示例</w:t>
      </w:r>
    </w:p>
    <w:p w14:paraId="03574705" w14:textId="77777777" w:rsidR="008456A5" w:rsidRDefault="008456A5">
      <w:pPr>
        <w:spacing w:line="480" w:lineRule="exact"/>
        <w:ind w:firstLineChars="200" w:firstLine="640"/>
        <w:rPr>
          <w:rFonts w:ascii="仿宋_GB2312" w:eastAsia="仿宋_GB2312" w:hAnsi="仿宋_GB2312" w:cs="仿宋_GB2312"/>
          <w:sz w:val="32"/>
          <w:szCs w:val="32"/>
        </w:rPr>
      </w:pPr>
    </w:p>
    <w:p w14:paraId="464C3B98" w14:textId="77777777" w:rsidR="008456A5" w:rsidRDefault="00E254A0">
      <w:pPr>
        <w:widowControl/>
        <w:jc w:val="left"/>
      </w:pPr>
      <w:r>
        <w:rPr>
          <w:rFonts w:ascii="仿宋_GB2312" w:eastAsia="仿宋_GB2312" w:hAnsi="仿宋_GB2312" w:cs="仿宋_GB2312" w:hint="eastAsia"/>
          <w:color w:val="000000"/>
          <w:kern w:val="0"/>
          <w:sz w:val="32"/>
          <w:szCs w:val="32"/>
          <w:lang w:bidi="ar"/>
        </w:rPr>
        <w:t>表</w:t>
      </w:r>
      <w:r>
        <w:rPr>
          <w:rFonts w:ascii="仿宋_GB2312" w:eastAsia="仿宋_GB2312" w:hAnsi="仿宋_GB2312" w:cs="仿宋_GB2312" w:hint="eastAsia"/>
          <w:color w:val="000000"/>
          <w:kern w:val="0"/>
          <w:sz w:val="32"/>
          <w:szCs w:val="32"/>
          <w:lang w:bidi="ar"/>
        </w:rPr>
        <w:t xml:space="preserve"> 2 </w:t>
      </w:r>
      <w:r>
        <w:rPr>
          <w:rFonts w:ascii="仿宋_GB2312" w:eastAsia="仿宋_GB2312" w:hAnsi="仿宋_GB2312" w:cs="仿宋_GB2312" w:hint="eastAsia"/>
          <w:color w:val="000000"/>
          <w:kern w:val="0"/>
          <w:sz w:val="32"/>
          <w:szCs w:val="32"/>
          <w:lang w:bidi="ar"/>
        </w:rPr>
        <w:t>列举了轻度身体活动水平男性成年人标准化套餐及带量食谱的实例。</w:t>
      </w:r>
      <w:r>
        <w:rPr>
          <w:rFonts w:ascii="仿宋_GB2312" w:eastAsia="仿宋_GB2312" w:hAnsi="仿宋_GB2312" w:cs="仿宋_GB2312" w:hint="eastAsia"/>
          <w:color w:val="000000"/>
          <w:kern w:val="0"/>
          <w:sz w:val="32"/>
          <w:szCs w:val="32"/>
          <w:lang w:bidi="ar"/>
        </w:rPr>
        <w:br/>
        <w:t xml:space="preserve">             </w:t>
      </w:r>
      <w:r>
        <w:rPr>
          <w:rFonts w:ascii="楷体" w:eastAsia="楷体" w:hAnsi="楷体" w:cs="楷体"/>
          <w:color w:val="000000"/>
          <w:kern w:val="0"/>
          <w:sz w:val="28"/>
          <w:szCs w:val="28"/>
          <w:lang w:bidi="ar"/>
        </w:rPr>
        <w:t>表</w:t>
      </w:r>
      <w:r>
        <w:rPr>
          <w:rFonts w:ascii="楷体" w:eastAsia="楷体" w:hAnsi="楷体" w:cs="楷体"/>
          <w:color w:val="000000"/>
          <w:kern w:val="0"/>
          <w:sz w:val="28"/>
          <w:szCs w:val="28"/>
          <w:lang w:bidi="ar"/>
        </w:rPr>
        <w:t xml:space="preserve">2 </w:t>
      </w:r>
      <w:r>
        <w:rPr>
          <w:rFonts w:ascii="楷体" w:eastAsia="楷体" w:hAnsi="楷体" w:cs="楷体"/>
          <w:color w:val="000000"/>
          <w:kern w:val="0"/>
          <w:sz w:val="28"/>
          <w:szCs w:val="28"/>
          <w:lang w:bidi="ar"/>
        </w:rPr>
        <w:t>标准化套餐及其带量食谱示例</w:t>
      </w:r>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90"/>
        <w:gridCol w:w="2490"/>
        <w:gridCol w:w="2490"/>
        <w:gridCol w:w="2490"/>
      </w:tblGrid>
      <w:tr w:rsidR="008456A5" w14:paraId="118FB5B3" w14:textId="77777777">
        <w:trPr>
          <w:trHeight w:val="567"/>
          <w:jc w:val="center"/>
        </w:trPr>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75971992" w14:textId="77777777" w:rsidR="008456A5" w:rsidRDefault="00E254A0">
            <w:pPr>
              <w:widowControl/>
              <w:jc w:val="center"/>
            </w:pPr>
            <w:r>
              <w:rPr>
                <w:rFonts w:ascii="仿宋" w:eastAsia="仿宋" w:hAnsi="仿宋" w:cs="仿宋"/>
                <w:color w:val="000000"/>
                <w:kern w:val="0"/>
                <w:sz w:val="22"/>
                <w:szCs w:val="22"/>
                <w:lang w:bidi="ar"/>
              </w:rPr>
              <w:t>供餐时间</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0BCF0B2" w14:textId="77777777" w:rsidR="008456A5" w:rsidRDefault="00E254A0">
            <w:pPr>
              <w:widowControl/>
              <w:jc w:val="center"/>
            </w:pPr>
            <w:r>
              <w:rPr>
                <w:rFonts w:ascii="仿宋" w:eastAsia="仿宋" w:hAnsi="仿宋" w:cs="仿宋"/>
                <w:color w:val="000000"/>
                <w:kern w:val="0"/>
                <w:sz w:val="22"/>
                <w:szCs w:val="22"/>
                <w:lang w:bidi="ar"/>
              </w:rPr>
              <w:t>菜名</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B6AC3D8" w14:textId="77777777" w:rsidR="008456A5" w:rsidRDefault="00E254A0">
            <w:pPr>
              <w:widowControl/>
              <w:jc w:val="center"/>
            </w:pPr>
            <w:r>
              <w:rPr>
                <w:rFonts w:ascii="仿宋" w:eastAsia="仿宋" w:hAnsi="仿宋" w:cs="仿宋"/>
                <w:color w:val="000000"/>
                <w:kern w:val="0"/>
                <w:sz w:val="22"/>
                <w:szCs w:val="22"/>
                <w:lang w:bidi="ar"/>
              </w:rPr>
              <w:t>原料</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9E7ED84" w14:textId="77777777" w:rsidR="008456A5" w:rsidRDefault="00E254A0">
            <w:pPr>
              <w:widowControl/>
              <w:jc w:val="center"/>
            </w:pPr>
            <w:r>
              <w:rPr>
                <w:rFonts w:ascii="仿宋" w:eastAsia="仿宋" w:hAnsi="仿宋" w:cs="仿宋"/>
                <w:color w:val="000000"/>
                <w:kern w:val="0"/>
                <w:sz w:val="22"/>
                <w:szCs w:val="22"/>
                <w:lang w:bidi="ar"/>
              </w:rPr>
              <w:t>重量（</w:t>
            </w:r>
            <w:r>
              <w:rPr>
                <w:rFonts w:ascii="仿宋" w:eastAsia="仿宋" w:hAnsi="仿宋" w:cs="仿宋"/>
                <w:color w:val="000000"/>
                <w:kern w:val="0"/>
                <w:sz w:val="22"/>
                <w:szCs w:val="22"/>
                <w:lang w:bidi="ar"/>
              </w:rPr>
              <w:t>g</w:t>
            </w:r>
            <w:r>
              <w:rPr>
                <w:rFonts w:ascii="仿宋" w:eastAsia="仿宋" w:hAnsi="仿宋" w:cs="仿宋"/>
                <w:color w:val="000000"/>
                <w:kern w:val="0"/>
                <w:sz w:val="22"/>
                <w:szCs w:val="22"/>
                <w:lang w:bidi="ar"/>
              </w:rPr>
              <w:t>）</w:t>
            </w:r>
          </w:p>
        </w:tc>
      </w:tr>
      <w:tr w:rsidR="008456A5" w14:paraId="7269314C" w14:textId="77777777">
        <w:trPr>
          <w:trHeight w:val="567"/>
          <w:jc w:val="center"/>
        </w:trPr>
        <w:tc>
          <w:tcPr>
            <w:tcW w:w="2190" w:type="dxa"/>
            <w:vMerge w:val="restart"/>
            <w:tcBorders>
              <w:top w:val="single" w:sz="4" w:space="0" w:color="auto"/>
              <w:left w:val="single" w:sz="4" w:space="0" w:color="auto"/>
              <w:right w:val="single" w:sz="4" w:space="0" w:color="auto"/>
            </w:tcBorders>
            <w:shd w:val="clear" w:color="auto" w:fill="auto"/>
            <w:vAlign w:val="center"/>
          </w:tcPr>
          <w:p w14:paraId="513A5836" w14:textId="77777777" w:rsidR="008456A5" w:rsidRDefault="00E254A0">
            <w:pPr>
              <w:widowControl/>
              <w:jc w:val="center"/>
            </w:pPr>
            <w:r>
              <w:rPr>
                <w:rFonts w:ascii="仿宋" w:eastAsia="仿宋" w:hAnsi="仿宋" w:cs="仿宋"/>
                <w:color w:val="000000"/>
                <w:kern w:val="0"/>
                <w:sz w:val="22"/>
                <w:szCs w:val="22"/>
                <w:lang w:bidi="ar"/>
              </w:rPr>
              <w:t>早餐</w:t>
            </w:r>
          </w:p>
        </w:tc>
        <w:tc>
          <w:tcPr>
            <w:tcW w:w="2490" w:type="dxa"/>
            <w:vMerge w:val="restart"/>
            <w:tcBorders>
              <w:top w:val="single" w:sz="4" w:space="0" w:color="auto"/>
              <w:left w:val="single" w:sz="4" w:space="0" w:color="auto"/>
              <w:right w:val="single" w:sz="4" w:space="0" w:color="auto"/>
            </w:tcBorders>
            <w:shd w:val="clear" w:color="auto" w:fill="auto"/>
            <w:vAlign w:val="center"/>
          </w:tcPr>
          <w:p w14:paraId="4656F4B2" w14:textId="77777777" w:rsidR="008456A5" w:rsidRDefault="00E254A0">
            <w:pPr>
              <w:widowControl/>
              <w:jc w:val="center"/>
            </w:pPr>
            <w:r>
              <w:rPr>
                <w:rFonts w:ascii="仿宋" w:eastAsia="仿宋" w:hAnsi="仿宋" w:cs="仿宋"/>
                <w:color w:val="000000"/>
                <w:kern w:val="0"/>
                <w:sz w:val="22"/>
                <w:szCs w:val="22"/>
                <w:lang w:bidi="ar"/>
              </w:rPr>
              <w:t>香菇菜包</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0F62BC8" w14:textId="77777777" w:rsidR="008456A5" w:rsidRDefault="00E254A0">
            <w:pPr>
              <w:widowControl/>
              <w:jc w:val="center"/>
            </w:pPr>
            <w:r>
              <w:rPr>
                <w:rFonts w:ascii="仿宋" w:eastAsia="仿宋" w:hAnsi="仿宋" w:cs="仿宋"/>
                <w:color w:val="000000"/>
                <w:kern w:val="0"/>
                <w:sz w:val="22"/>
                <w:szCs w:val="22"/>
                <w:lang w:bidi="ar"/>
              </w:rPr>
              <w:t>面粉</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EFA4656" w14:textId="77777777" w:rsidR="008456A5" w:rsidRDefault="00E254A0">
            <w:pPr>
              <w:widowControl/>
              <w:jc w:val="center"/>
            </w:pPr>
            <w:r>
              <w:rPr>
                <w:rFonts w:ascii="仿宋" w:eastAsia="仿宋" w:hAnsi="仿宋" w:cs="仿宋"/>
                <w:color w:val="000000"/>
                <w:kern w:val="0"/>
                <w:sz w:val="22"/>
                <w:szCs w:val="22"/>
                <w:lang w:bidi="ar"/>
              </w:rPr>
              <w:t>35</w:t>
            </w:r>
          </w:p>
        </w:tc>
      </w:tr>
      <w:tr w:rsidR="008456A5" w14:paraId="1E1644E3" w14:textId="77777777">
        <w:trPr>
          <w:trHeight w:val="567"/>
          <w:jc w:val="center"/>
        </w:trPr>
        <w:tc>
          <w:tcPr>
            <w:tcW w:w="2190" w:type="dxa"/>
            <w:vMerge/>
            <w:tcBorders>
              <w:left w:val="single" w:sz="4" w:space="0" w:color="auto"/>
              <w:right w:val="single" w:sz="4" w:space="0" w:color="auto"/>
            </w:tcBorders>
            <w:shd w:val="clear" w:color="auto" w:fill="auto"/>
            <w:vAlign w:val="center"/>
          </w:tcPr>
          <w:p w14:paraId="48952B91" w14:textId="77777777" w:rsidR="008456A5" w:rsidRDefault="008456A5">
            <w:pPr>
              <w:widowControl/>
              <w:jc w:val="center"/>
            </w:pPr>
          </w:p>
        </w:tc>
        <w:tc>
          <w:tcPr>
            <w:tcW w:w="2490" w:type="dxa"/>
            <w:vMerge/>
            <w:tcBorders>
              <w:left w:val="single" w:sz="4" w:space="0" w:color="auto"/>
              <w:right w:val="single" w:sz="4" w:space="0" w:color="auto"/>
            </w:tcBorders>
            <w:shd w:val="clear" w:color="auto" w:fill="auto"/>
            <w:vAlign w:val="center"/>
          </w:tcPr>
          <w:p w14:paraId="1DB5365D" w14:textId="77777777" w:rsidR="008456A5" w:rsidRDefault="008456A5">
            <w:pPr>
              <w:widowControl/>
              <w:jc w:val="center"/>
            </w:pPr>
          </w:p>
        </w:tc>
        <w:tc>
          <w:tcPr>
            <w:tcW w:w="2490" w:type="dxa"/>
            <w:shd w:val="clear" w:color="auto" w:fill="auto"/>
            <w:vAlign w:val="center"/>
          </w:tcPr>
          <w:p w14:paraId="4BF35BB6" w14:textId="77777777" w:rsidR="008456A5" w:rsidRDefault="00E254A0">
            <w:pPr>
              <w:widowControl/>
              <w:jc w:val="center"/>
            </w:pPr>
            <w:r>
              <w:rPr>
                <w:rFonts w:ascii="仿宋" w:eastAsia="仿宋" w:hAnsi="仿宋" w:cs="仿宋"/>
                <w:color w:val="000000"/>
                <w:kern w:val="0"/>
                <w:sz w:val="22"/>
                <w:szCs w:val="22"/>
                <w:lang w:bidi="ar"/>
              </w:rPr>
              <w:t>青菜</w:t>
            </w:r>
          </w:p>
        </w:tc>
        <w:tc>
          <w:tcPr>
            <w:tcW w:w="2490" w:type="dxa"/>
            <w:shd w:val="clear" w:color="auto" w:fill="auto"/>
            <w:vAlign w:val="center"/>
          </w:tcPr>
          <w:p w14:paraId="52122B5C" w14:textId="77777777" w:rsidR="008456A5" w:rsidRDefault="00E254A0">
            <w:pPr>
              <w:widowControl/>
              <w:jc w:val="center"/>
              <w:rPr>
                <w:rFonts w:ascii="宋体"/>
                <w:sz w:val="24"/>
              </w:rPr>
            </w:pPr>
            <w:r>
              <w:rPr>
                <w:rFonts w:ascii="仿宋" w:eastAsia="仿宋" w:hAnsi="仿宋" w:cs="仿宋"/>
                <w:color w:val="000000"/>
                <w:kern w:val="0"/>
                <w:sz w:val="22"/>
                <w:szCs w:val="22"/>
                <w:lang w:bidi="ar"/>
              </w:rPr>
              <w:t>70</w:t>
            </w:r>
          </w:p>
        </w:tc>
      </w:tr>
      <w:tr w:rsidR="008456A5" w14:paraId="0325A6C3" w14:textId="77777777">
        <w:trPr>
          <w:trHeight w:val="567"/>
          <w:jc w:val="center"/>
        </w:trPr>
        <w:tc>
          <w:tcPr>
            <w:tcW w:w="2190" w:type="dxa"/>
            <w:vMerge/>
            <w:tcBorders>
              <w:left w:val="single" w:sz="4" w:space="0" w:color="auto"/>
              <w:right w:val="single" w:sz="4" w:space="0" w:color="auto"/>
            </w:tcBorders>
            <w:shd w:val="clear" w:color="auto" w:fill="auto"/>
            <w:vAlign w:val="center"/>
          </w:tcPr>
          <w:p w14:paraId="575D717C" w14:textId="77777777" w:rsidR="008456A5" w:rsidRDefault="008456A5">
            <w:pPr>
              <w:widowControl/>
              <w:jc w:val="center"/>
            </w:pPr>
          </w:p>
        </w:tc>
        <w:tc>
          <w:tcPr>
            <w:tcW w:w="2490" w:type="dxa"/>
            <w:vMerge/>
            <w:tcBorders>
              <w:left w:val="single" w:sz="4" w:space="0" w:color="auto"/>
              <w:right w:val="single" w:sz="4" w:space="0" w:color="auto"/>
            </w:tcBorders>
            <w:shd w:val="clear" w:color="auto" w:fill="auto"/>
            <w:vAlign w:val="center"/>
          </w:tcPr>
          <w:p w14:paraId="36D784A7" w14:textId="77777777" w:rsidR="008456A5" w:rsidRDefault="008456A5">
            <w:pPr>
              <w:widowControl/>
              <w:jc w:val="center"/>
            </w:pPr>
          </w:p>
        </w:tc>
        <w:tc>
          <w:tcPr>
            <w:tcW w:w="2490" w:type="dxa"/>
            <w:shd w:val="clear" w:color="auto" w:fill="auto"/>
            <w:vAlign w:val="center"/>
          </w:tcPr>
          <w:p w14:paraId="0508D602" w14:textId="77777777" w:rsidR="008456A5" w:rsidRDefault="00E254A0">
            <w:pPr>
              <w:widowControl/>
              <w:jc w:val="center"/>
            </w:pPr>
            <w:r>
              <w:rPr>
                <w:rFonts w:ascii="仿宋" w:eastAsia="仿宋" w:hAnsi="仿宋" w:cs="仿宋"/>
                <w:color w:val="000000"/>
                <w:kern w:val="0"/>
                <w:sz w:val="22"/>
                <w:szCs w:val="22"/>
                <w:lang w:bidi="ar"/>
              </w:rPr>
              <w:t>香菇</w:t>
            </w:r>
          </w:p>
        </w:tc>
        <w:tc>
          <w:tcPr>
            <w:tcW w:w="2490" w:type="dxa"/>
            <w:shd w:val="clear" w:color="auto" w:fill="auto"/>
            <w:vAlign w:val="center"/>
          </w:tcPr>
          <w:p w14:paraId="3F06CE50" w14:textId="77777777" w:rsidR="008456A5" w:rsidRDefault="00E254A0">
            <w:pPr>
              <w:widowControl/>
              <w:jc w:val="center"/>
              <w:rPr>
                <w:rFonts w:ascii="宋体"/>
                <w:sz w:val="24"/>
              </w:rPr>
            </w:pPr>
            <w:r>
              <w:rPr>
                <w:rFonts w:ascii="仿宋" w:eastAsia="仿宋" w:hAnsi="仿宋" w:cs="仿宋"/>
                <w:color w:val="000000"/>
                <w:kern w:val="0"/>
                <w:sz w:val="22"/>
                <w:szCs w:val="22"/>
                <w:lang w:bidi="ar"/>
              </w:rPr>
              <w:t>5</w:t>
            </w:r>
          </w:p>
        </w:tc>
      </w:tr>
      <w:tr w:rsidR="008456A5" w14:paraId="2BE838F8" w14:textId="77777777">
        <w:trPr>
          <w:trHeight w:val="567"/>
          <w:jc w:val="center"/>
        </w:trPr>
        <w:tc>
          <w:tcPr>
            <w:tcW w:w="2190" w:type="dxa"/>
            <w:vMerge/>
            <w:tcBorders>
              <w:left w:val="single" w:sz="4" w:space="0" w:color="auto"/>
              <w:right w:val="single" w:sz="4" w:space="0" w:color="auto"/>
            </w:tcBorders>
            <w:shd w:val="clear" w:color="auto" w:fill="auto"/>
            <w:vAlign w:val="center"/>
          </w:tcPr>
          <w:p w14:paraId="567B3632" w14:textId="77777777" w:rsidR="008456A5" w:rsidRDefault="008456A5">
            <w:pPr>
              <w:widowControl/>
              <w:jc w:val="center"/>
            </w:pPr>
          </w:p>
        </w:tc>
        <w:tc>
          <w:tcPr>
            <w:tcW w:w="2490" w:type="dxa"/>
            <w:vMerge/>
            <w:tcBorders>
              <w:left w:val="single" w:sz="4" w:space="0" w:color="auto"/>
              <w:bottom w:val="single" w:sz="4" w:space="0" w:color="auto"/>
              <w:right w:val="single" w:sz="4" w:space="0" w:color="auto"/>
            </w:tcBorders>
            <w:shd w:val="clear" w:color="auto" w:fill="auto"/>
            <w:vAlign w:val="center"/>
          </w:tcPr>
          <w:p w14:paraId="4FDAEE36" w14:textId="77777777" w:rsidR="008456A5" w:rsidRDefault="008456A5">
            <w:pPr>
              <w:widowControl/>
              <w:jc w:val="center"/>
            </w:pPr>
          </w:p>
        </w:tc>
        <w:tc>
          <w:tcPr>
            <w:tcW w:w="2490" w:type="dxa"/>
            <w:shd w:val="clear" w:color="auto" w:fill="auto"/>
            <w:vAlign w:val="center"/>
          </w:tcPr>
          <w:p w14:paraId="1CF17A7E" w14:textId="77777777" w:rsidR="008456A5" w:rsidRDefault="00E254A0">
            <w:pPr>
              <w:widowControl/>
              <w:jc w:val="center"/>
            </w:pPr>
            <w:r>
              <w:rPr>
                <w:rFonts w:ascii="仿宋" w:eastAsia="仿宋" w:hAnsi="仿宋" w:cs="仿宋"/>
                <w:color w:val="000000"/>
                <w:kern w:val="0"/>
                <w:sz w:val="22"/>
                <w:szCs w:val="22"/>
                <w:lang w:bidi="ar"/>
              </w:rPr>
              <w:t>豆腐干</w:t>
            </w:r>
          </w:p>
        </w:tc>
        <w:tc>
          <w:tcPr>
            <w:tcW w:w="2490" w:type="dxa"/>
            <w:shd w:val="clear" w:color="auto" w:fill="auto"/>
            <w:vAlign w:val="center"/>
          </w:tcPr>
          <w:p w14:paraId="76F4E453" w14:textId="77777777" w:rsidR="008456A5" w:rsidRDefault="00E254A0">
            <w:pPr>
              <w:widowControl/>
              <w:jc w:val="center"/>
              <w:rPr>
                <w:rFonts w:ascii="宋体"/>
                <w:sz w:val="24"/>
              </w:rPr>
            </w:pPr>
            <w:r>
              <w:rPr>
                <w:rFonts w:ascii="仿宋" w:eastAsia="仿宋" w:hAnsi="仿宋" w:cs="仿宋"/>
                <w:color w:val="000000"/>
                <w:kern w:val="0"/>
                <w:sz w:val="22"/>
                <w:szCs w:val="22"/>
                <w:lang w:bidi="ar"/>
              </w:rPr>
              <w:t>20</w:t>
            </w:r>
          </w:p>
        </w:tc>
      </w:tr>
      <w:tr w:rsidR="008456A5" w14:paraId="30592ED8" w14:textId="77777777">
        <w:trPr>
          <w:trHeight w:val="567"/>
          <w:jc w:val="center"/>
        </w:trPr>
        <w:tc>
          <w:tcPr>
            <w:tcW w:w="2190" w:type="dxa"/>
            <w:vMerge/>
            <w:tcBorders>
              <w:left w:val="single" w:sz="4" w:space="0" w:color="auto"/>
              <w:right w:val="single" w:sz="4" w:space="0" w:color="auto"/>
            </w:tcBorders>
            <w:shd w:val="clear" w:color="auto" w:fill="auto"/>
            <w:vAlign w:val="center"/>
          </w:tcPr>
          <w:p w14:paraId="06DE3C77" w14:textId="77777777" w:rsidR="008456A5" w:rsidRDefault="008456A5">
            <w:pPr>
              <w:widowControl/>
              <w:jc w:val="center"/>
            </w:pP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6C267D1" w14:textId="77777777" w:rsidR="008456A5" w:rsidRDefault="00E254A0">
            <w:pPr>
              <w:widowControl/>
              <w:jc w:val="center"/>
            </w:pPr>
            <w:r>
              <w:rPr>
                <w:rFonts w:ascii="仿宋" w:eastAsia="仿宋" w:hAnsi="仿宋" w:cs="仿宋"/>
                <w:color w:val="000000"/>
                <w:kern w:val="0"/>
                <w:sz w:val="22"/>
                <w:szCs w:val="22"/>
                <w:lang w:bidi="ar"/>
              </w:rPr>
              <w:t>白煮蛋</w:t>
            </w:r>
            <w:r>
              <w:rPr>
                <w:rFonts w:ascii="仿宋" w:eastAsia="仿宋" w:hAnsi="仿宋" w:cs="仿宋"/>
                <w:color w:val="000000"/>
                <w:kern w:val="0"/>
                <w:sz w:val="22"/>
                <w:szCs w:val="22"/>
                <w:lang w:bidi="ar"/>
              </w:rPr>
              <w:t>1</w:t>
            </w:r>
            <w:r>
              <w:rPr>
                <w:rFonts w:ascii="仿宋" w:eastAsia="仿宋" w:hAnsi="仿宋" w:cs="仿宋"/>
                <w:color w:val="000000"/>
                <w:kern w:val="0"/>
                <w:sz w:val="22"/>
                <w:szCs w:val="22"/>
                <w:lang w:bidi="ar"/>
              </w:rPr>
              <w:t>个</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B157473" w14:textId="77777777" w:rsidR="008456A5" w:rsidRDefault="00E254A0">
            <w:pPr>
              <w:widowControl/>
              <w:jc w:val="center"/>
            </w:pPr>
            <w:r>
              <w:rPr>
                <w:rFonts w:ascii="仿宋" w:eastAsia="仿宋" w:hAnsi="仿宋" w:cs="仿宋"/>
                <w:color w:val="000000"/>
                <w:kern w:val="0"/>
                <w:sz w:val="22"/>
                <w:szCs w:val="22"/>
                <w:lang w:bidi="ar"/>
              </w:rPr>
              <w:t>鸡蛋</w:t>
            </w:r>
          </w:p>
        </w:tc>
        <w:tc>
          <w:tcPr>
            <w:tcW w:w="2490" w:type="dxa"/>
            <w:shd w:val="clear" w:color="auto" w:fill="auto"/>
            <w:vAlign w:val="center"/>
          </w:tcPr>
          <w:p w14:paraId="41212A1B" w14:textId="77777777" w:rsidR="008456A5" w:rsidRDefault="00E254A0">
            <w:pPr>
              <w:widowControl/>
              <w:jc w:val="center"/>
              <w:rPr>
                <w:rFonts w:ascii="宋体"/>
                <w:sz w:val="24"/>
              </w:rPr>
            </w:pPr>
            <w:r>
              <w:rPr>
                <w:rFonts w:ascii="仿宋" w:eastAsia="仿宋" w:hAnsi="仿宋" w:cs="仿宋"/>
                <w:color w:val="000000"/>
                <w:kern w:val="0"/>
                <w:sz w:val="22"/>
                <w:szCs w:val="22"/>
                <w:lang w:bidi="ar"/>
              </w:rPr>
              <w:t>40</w:t>
            </w:r>
          </w:p>
        </w:tc>
      </w:tr>
      <w:tr w:rsidR="008456A5" w14:paraId="5830A8B4" w14:textId="77777777">
        <w:trPr>
          <w:trHeight w:val="567"/>
          <w:jc w:val="center"/>
        </w:trPr>
        <w:tc>
          <w:tcPr>
            <w:tcW w:w="2190" w:type="dxa"/>
            <w:vMerge/>
            <w:tcBorders>
              <w:left w:val="single" w:sz="4" w:space="0" w:color="auto"/>
              <w:bottom w:val="single" w:sz="4" w:space="0" w:color="auto"/>
              <w:right w:val="single" w:sz="4" w:space="0" w:color="auto"/>
            </w:tcBorders>
            <w:shd w:val="clear" w:color="auto" w:fill="auto"/>
            <w:vAlign w:val="center"/>
          </w:tcPr>
          <w:p w14:paraId="6866D08F" w14:textId="77777777" w:rsidR="008456A5" w:rsidRDefault="008456A5">
            <w:pPr>
              <w:widowControl/>
              <w:jc w:val="center"/>
            </w:pP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B5BF1B7" w14:textId="77777777" w:rsidR="008456A5" w:rsidRDefault="00E254A0">
            <w:pPr>
              <w:widowControl/>
              <w:jc w:val="center"/>
            </w:pPr>
            <w:r>
              <w:rPr>
                <w:rFonts w:ascii="仿宋" w:eastAsia="仿宋" w:hAnsi="仿宋" w:cs="仿宋"/>
                <w:color w:val="000000"/>
                <w:kern w:val="0"/>
                <w:sz w:val="22"/>
                <w:szCs w:val="22"/>
                <w:lang w:bidi="ar"/>
              </w:rPr>
              <w:t>牛奶</w:t>
            </w:r>
            <w:r>
              <w:rPr>
                <w:rFonts w:ascii="仿宋" w:eastAsia="仿宋" w:hAnsi="仿宋" w:cs="仿宋"/>
                <w:color w:val="000000"/>
                <w:kern w:val="0"/>
                <w:sz w:val="22"/>
                <w:szCs w:val="22"/>
                <w:lang w:bidi="ar"/>
              </w:rPr>
              <w:t>1</w:t>
            </w:r>
            <w:r>
              <w:rPr>
                <w:rFonts w:ascii="仿宋" w:eastAsia="仿宋" w:hAnsi="仿宋" w:cs="仿宋"/>
                <w:color w:val="000000"/>
                <w:kern w:val="0"/>
                <w:sz w:val="22"/>
                <w:szCs w:val="22"/>
                <w:lang w:bidi="ar"/>
              </w:rPr>
              <w:t>袋</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154C54F" w14:textId="77777777" w:rsidR="008456A5" w:rsidRDefault="00E254A0">
            <w:pPr>
              <w:widowControl/>
              <w:jc w:val="center"/>
            </w:pPr>
            <w:r>
              <w:rPr>
                <w:rFonts w:ascii="仿宋" w:eastAsia="仿宋" w:hAnsi="仿宋" w:cs="仿宋"/>
                <w:color w:val="000000"/>
                <w:kern w:val="0"/>
                <w:sz w:val="22"/>
                <w:szCs w:val="22"/>
                <w:lang w:bidi="ar"/>
              </w:rPr>
              <w:t>牛奶</w:t>
            </w:r>
          </w:p>
        </w:tc>
        <w:tc>
          <w:tcPr>
            <w:tcW w:w="2490" w:type="dxa"/>
            <w:shd w:val="clear" w:color="auto" w:fill="auto"/>
            <w:vAlign w:val="center"/>
          </w:tcPr>
          <w:p w14:paraId="4C223AA5" w14:textId="77777777" w:rsidR="008456A5" w:rsidRDefault="00E254A0">
            <w:pPr>
              <w:widowControl/>
              <w:jc w:val="center"/>
              <w:rPr>
                <w:rFonts w:ascii="宋体"/>
                <w:sz w:val="24"/>
              </w:rPr>
            </w:pPr>
            <w:r>
              <w:rPr>
                <w:rFonts w:ascii="仿宋" w:eastAsia="仿宋" w:hAnsi="仿宋" w:cs="仿宋"/>
                <w:color w:val="000000"/>
                <w:kern w:val="0"/>
                <w:sz w:val="22"/>
                <w:szCs w:val="22"/>
                <w:lang w:bidi="ar"/>
              </w:rPr>
              <w:t>220</w:t>
            </w:r>
          </w:p>
        </w:tc>
      </w:tr>
      <w:tr w:rsidR="008456A5" w14:paraId="39A88083" w14:textId="77777777">
        <w:trPr>
          <w:trHeight w:val="567"/>
          <w:jc w:val="center"/>
        </w:trPr>
        <w:tc>
          <w:tcPr>
            <w:tcW w:w="2190" w:type="dxa"/>
            <w:vMerge w:val="restart"/>
            <w:tcBorders>
              <w:top w:val="single" w:sz="4" w:space="0" w:color="auto"/>
              <w:left w:val="single" w:sz="4" w:space="0" w:color="auto"/>
              <w:right w:val="single" w:sz="4" w:space="0" w:color="auto"/>
            </w:tcBorders>
            <w:shd w:val="clear" w:color="auto" w:fill="auto"/>
            <w:vAlign w:val="center"/>
          </w:tcPr>
          <w:p w14:paraId="5DC4D648" w14:textId="77777777" w:rsidR="008456A5" w:rsidRDefault="00E254A0">
            <w:pPr>
              <w:widowControl/>
              <w:jc w:val="center"/>
            </w:pPr>
            <w:r>
              <w:rPr>
                <w:rFonts w:ascii="仿宋" w:eastAsia="仿宋" w:hAnsi="仿宋" w:cs="仿宋"/>
                <w:color w:val="000000"/>
                <w:kern w:val="0"/>
                <w:sz w:val="22"/>
                <w:szCs w:val="22"/>
                <w:lang w:bidi="ar"/>
              </w:rPr>
              <w:t>午餐</w:t>
            </w:r>
          </w:p>
        </w:tc>
        <w:tc>
          <w:tcPr>
            <w:tcW w:w="2490" w:type="dxa"/>
            <w:vMerge w:val="restart"/>
            <w:tcBorders>
              <w:top w:val="single" w:sz="4" w:space="0" w:color="auto"/>
              <w:left w:val="single" w:sz="4" w:space="0" w:color="auto"/>
              <w:right w:val="single" w:sz="4" w:space="0" w:color="auto"/>
            </w:tcBorders>
            <w:shd w:val="clear" w:color="auto" w:fill="auto"/>
            <w:vAlign w:val="center"/>
          </w:tcPr>
          <w:p w14:paraId="635D80A4" w14:textId="77777777" w:rsidR="008456A5" w:rsidRDefault="00E254A0">
            <w:pPr>
              <w:widowControl/>
              <w:jc w:val="center"/>
            </w:pPr>
            <w:r>
              <w:rPr>
                <w:rFonts w:ascii="仿宋" w:eastAsia="仿宋" w:hAnsi="仿宋" w:cs="仿宋"/>
                <w:color w:val="000000"/>
                <w:kern w:val="0"/>
                <w:sz w:val="22"/>
                <w:szCs w:val="22"/>
                <w:lang w:bidi="ar"/>
              </w:rPr>
              <w:t>二米饭</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51CF06B" w14:textId="77777777" w:rsidR="008456A5" w:rsidRDefault="00E254A0">
            <w:pPr>
              <w:widowControl/>
              <w:jc w:val="center"/>
            </w:pPr>
            <w:r>
              <w:rPr>
                <w:rFonts w:ascii="仿宋" w:eastAsia="仿宋" w:hAnsi="仿宋" w:cs="仿宋"/>
                <w:color w:val="000000"/>
                <w:kern w:val="0"/>
                <w:sz w:val="22"/>
                <w:szCs w:val="22"/>
                <w:lang w:bidi="ar"/>
              </w:rPr>
              <w:t>大米</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23FEE5F" w14:textId="77777777" w:rsidR="008456A5" w:rsidRDefault="00E254A0">
            <w:pPr>
              <w:widowControl/>
              <w:jc w:val="center"/>
            </w:pPr>
            <w:r>
              <w:rPr>
                <w:rFonts w:ascii="仿宋" w:eastAsia="仿宋" w:hAnsi="仿宋" w:cs="仿宋"/>
                <w:color w:val="000000"/>
                <w:kern w:val="0"/>
                <w:sz w:val="22"/>
                <w:szCs w:val="22"/>
                <w:lang w:bidi="ar"/>
              </w:rPr>
              <w:t>105</w:t>
            </w:r>
          </w:p>
        </w:tc>
      </w:tr>
      <w:tr w:rsidR="008456A5" w14:paraId="158C70DA" w14:textId="77777777">
        <w:trPr>
          <w:trHeight w:val="567"/>
          <w:jc w:val="center"/>
        </w:trPr>
        <w:tc>
          <w:tcPr>
            <w:tcW w:w="2190" w:type="dxa"/>
            <w:vMerge/>
            <w:tcBorders>
              <w:left w:val="single" w:sz="4" w:space="0" w:color="auto"/>
              <w:right w:val="single" w:sz="4" w:space="0" w:color="auto"/>
            </w:tcBorders>
            <w:shd w:val="clear" w:color="auto" w:fill="auto"/>
            <w:vAlign w:val="center"/>
          </w:tcPr>
          <w:p w14:paraId="1056FECE" w14:textId="77777777" w:rsidR="008456A5" w:rsidRDefault="008456A5">
            <w:pPr>
              <w:widowControl/>
              <w:jc w:val="center"/>
            </w:pPr>
          </w:p>
        </w:tc>
        <w:tc>
          <w:tcPr>
            <w:tcW w:w="2490" w:type="dxa"/>
            <w:vMerge/>
            <w:tcBorders>
              <w:left w:val="single" w:sz="4" w:space="0" w:color="auto"/>
              <w:bottom w:val="single" w:sz="4" w:space="0" w:color="auto"/>
              <w:right w:val="single" w:sz="4" w:space="0" w:color="auto"/>
            </w:tcBorders>
            <w:shd w:val="clear" w:color="auto" w:fill="auto"/>
            <w:vAlign w:val="center"/>
          </w:tcPr>
          <w:p w14:paraId="7479D6CF" w14:textId="77777777" w:rsidR="008456A5" w:rsidRDefault="008456A5">
            <w:pPr>
              <w:widowControl/>
              <w:jc w:val="center"/>
            </w:pPr>
          </w:p>
        </w:tc>
        <w:tc>
          <w:tcPr>
            <w:tcW w:w="2490" w:type="dxa"/>
            <w:shd w:val="clear" w:color="auto" w:fill="auto"/>
            <w:vAlign w:val="center"/>
          </w:tcPr>
          <w:p w14:paraId="0132C953" w14:textId="77777777" w:rsidR="008456A5" w:rsidRDefault="00E254A0">
            <w:pPr>
              <w:widowControl/>
              <w:jc w:val="center"/>
            </w:pPr>
            <w:r>
              <w:rPr>
                <w:rFonts w:ascii="仿宋" w:eastAsia="仿宋" w:hAnsi="仿宋" w:cs="仿宋"/>
                <w:color w:val="000000"/>
                <w:kern w:val="0"/>
                <w:sz w:val="22"/>
                <w:szCs w:val="22"/>
                <w:lang w:bidi="ar"/>
              </w:rPr>
              <w:t>小米</w:t>
            </w:r>
          </w:p>
        </w:tc>
        <w:tc>
          <w:tcPr>
            <w:tcW w:w="2490" w:type="dxa"/>
            <w:shd w:val="clear" w:color="auto" w:fill="auto"/>
            <w:vAlign w:val="center"/>
          </w:tcPr>
          <w:p w14:paraId="14622E07" w14:textId="77777777" w:rsidR="008456A5" w:rsidRDefault="00E254A0">
            <w:pPr>
              <w:widowControl/>
              <w:jc w:val="center"/>
            </w:pPr>
            <w:r>
              <w:rPr>
                <w:rFonts w:ascii="仿宋" w:eastAsia="仿宋" w:hAnsi="仿宋" w:cs="仿宋"/>
                <w:color w:val="000000"/>
                <w:kern w:val="0"/>
                <w:sz w:val="22"/>
                <w:szCs w:val="22"/>
                <w:lang w:bidi="ar"/>
              </w:rPr>
              <w:t>25</w:t>
            </w:r>
          </w:p>
        </w:tc>
      </w:tr>
      <w:tr w:rsidR="008456A5" w14:paraId="3234C949" w14:textId="77777777">
        <w:trPr>
          <w:trHeight w:val="567"/>
          <w:jc w:val="center"/>
        </w:trPr>
        <w:tc>
          <w:tcPr>
            <w:tcW w:w="2190" w:type="dxa"/>
            <w:vMerge/>
            <w:tcBorders>
              <w:left w:val="single" w:sz="4" w:space="0" w:color="auto"/>
              <w:right w:val="single" w:sz="4" w:space="0" w:color="auto"/>
            </w:tcBorders>
            <w:shd w:val="clear" w:color="auto" w:fill="auto"/>
            <w:vAlign w:val="center"/>
          </w:tcPr>
          <w:p w14:paraId="47D223EA" w14:textId="77777777" w:rsidR="008456A5" w:rsidRDefault="008456A5">
            <w:pPr>
              <w:widowControl/>
              <w:jc w:val="center"/>
            </w:pPr>
          </w:p>
        </w:tc>
        <w:tc>
          <w:tcPr>
            <w:tcW w:w="2490" w:type="dxa"/>
            <w:vMerge w:val="restart"/>
            <w:tcBorders>
              <w:top w:val="single" w:sz="4" w:space="0" w:color="auto"/>
              <w:left w:val="single" w:sz="4" w:space="0" w:color="auto"/>
              <w:right w:val="single" w:sz="4" w:space="0" w:color="auto"/>
            </w:tcBorders>
            <w:shd w:val="clear" w:color="auto" w:fill="auto"/>
            <w:vAlign w:val="center"/>
          </w:tcPr>
          <w:p w14:paraId="63B8997E" w14:textId="77777777" w:rsidR="008456A5" w:rsidRDefault="00E254A0">
            <w:pPr>
              <w:widowControl/>
              <w:jc w:val="center"/>
            </w:pPr>
            <w:r>
              <w:rPr>
                <w:rFonts w:ascii="仿宋" w:eastAsia="仿宋" w:hAnsi="仿宋" w:cs="仿宋"/>
                <w:color w:val="000000"/>
                <w:kern w:val="0"/>
                <w:sz w:val="22"/>
                <w:szCs w:val="22"/>
                <w:lang w:bidi="ar"/>
              </w:rPr>
              <w:t>板栗烧鸡</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BE551E3" w14:textId="77777777" w:rsidR="008456A5" w:rsidRDefault="00E254A0">
            <w:pPr>
              <w:widowControl/>
              <w:jc w:val="center"/>
            </w:pPr>
            <w:r>
              <w:rPr>
                <w:rFonts w:ascii="仿宋" w:eastAsia="仿宋" w:hAnsi="仿宋" w:cs="仿宋"/>
                <w:color w:val="000000"/>
                <w:kern w:val="0"/>
                <w:sz w:val="22"/>
                <w:szCs w:val="22"/>
                <w:lang w:bidi="ar"/>
              </w:rPr>
              <w:t>鸡肉</w:t>
            </w:r>
          </w:p>
        </w:tc>
        <w:tc>
          <w:tcPr>
            <w:tcW w:w="2490" w:type="dxa"/>
            <w:shd w:val="clear" w:color="auto" w:fill="auto"/>
            <w:vAlign w:val="center"/>
          </w:tcPr>
          <w:p w14:paraId="67834682" w14:textId="77777777" w:rsidR="008456A5" w:rsidRDefault="00E254A0">
            <w:pPr>
              <w:widowControl/>
              <w:jc w:val="center"/>
            </w:pPr>
            <w:r>
              <w:rPr>
                <w:rFonts w:ascii="仿宋" w:eastAsia="仿宋" w:hAnsi="仿宋" w:cs="仿宋"/>
                <w:color w:val="000000"/>
                <w:kern w:val="0"/>
                <w:sz w:val="22"/>
                <w:szCs w:val="22"/>
                <w:lang w:bidi="ar"/>
              </w:rPr>
              <w:t>50</w:t>
            </w:r>
          </w:p>
        </w:tc>
      </w:tr>
      <w:tr w:rsidR="008456A5" w14:paraId="772AB8F9" w14:textId="77777777">
        <w:trPr>
          <w:trHeight w:val="567"/>
          <w:jc w:val="center"/>
        </w:trPr>
        <w:tc>
          <w:tcPr>
            <w:tcW w:w="2190" w:type="dxa"/>
            <w:vMerge/>
            <w:tcBorders>
              <w:left w:val="single" w:sz="4" w:space="0" w:color="auto"/>
              <w:right w:val="single" w:sz="4" w:space="0" w:color="auto"/>
            </w:tcBorders>
            <w:shd w:val="clear" w:color="auto" w:fill="auto"/>
            <w:vAlign w:val="center"/>
          </w:tcPr>
          <w:p w14:paraId="2E1ACA1D" w14:textId="77777777" w:rsidR="008456A5" w:rsidRDefault="008456A5">
            <w:pPr>
              <w:widowControl/>
              <w:jc w:val="center"/>
            </w:pPr>
          </w:p>
        </w:tc>
        <w:tc>
          <w:tcPr>
            <w:tcW w:w="2490" w:type="dxa"/>
            <w:vMerge/>
            <w:tcBorders>
              <w:left w:val="single" w:sz="4" w:space="0" w:color="auto"/>
              <w:bottom w:val="single" w:sz="4" w:space="0" w:color="auto"/>
              <w:right w:val="single" w:sz="4" w:space="0" w:color="auto"/>
            </w:tcBorders>
            <w:shd w:val="clear" w:color="auto" w:fill="auto"/>
            <w:vAlign w:val="center"/>
          </w:tcPr>
          <w:p w14:paraId="54C89725" w14:textId="77777777" w:rsidR="008456A5" w:rsidRDefault="008456A5">
            <w:pPr>
              <w:widowControl/>
              <w:jc w:val="center"/>
            </w:pPr>
          </w:p>
        </w:tc>
        <w:tc>
          <w:tcPr>
            <w:tcW w:w="2490" w:type="dxa"/>
            <w:shd w:val="clear" w:color="auto" w:fill="auto"/>
            <w:vAlign w:val="center"/>
          </w:tcPr>
          <w:p w14:paraId="2E5B53C3" w14:textId="77777777" w:rsidR="008456A5" w:rsidRDefault="00E254A0">
            <w:pPr>
              <w:widowControl/>
              <w:jc w:val="center"/>
            </w:pPr>
            <w:r>
              <w:rPr>
                <w:rFonts w:ascii="仿宋" w:eastAsia="仿宋" w:hAnsi="仿宋" w:cs="仿宋"/>
                <w:color w:val="000000"/>
                <w:kern w:val="0"/>
                <w:sz w:val="22"/>
                <w:szCs w:val="22"/>
                <w:lang w:bidi="ar"/>
              </w:rPr>
              <w:t>板栗</w:t>
            </w:r>
          </w:p>
        </w:tc>
        <w:tc>
          <w:tcPr>
            <w:tcW w:w="2490" w:type="dxa"/>
            <w:shd w:val="clear" w:color="auto" w:fill="auto"/>
            <w:vAlign w:val="center"/>
          </w:tcPr>
          <w:p w14:paraId="00A93A35" w14:textId="77777777" w:rsidR="008456A5" w:rsidRDefault="00E254A0">
            <w:pPr>
              <w:widowControl/>
              <w:jc w:val="center"/>
            </w:pPr>
            <w:r>
              <w:rPr>
                <w:rFonts w:ascii="仿宋" w:eastAsia="仿宋" w:hAnsi="仿宋" w:cs="仿宋"/>
                <w:color w:val="000000"/>
                <w:kern w:val="0"/>
                <w:sz w:val="22"/>
                <w:szCs w:val="22"/>
                <w:lang w:bidi="ar"/>
              </w:rPr>
              <w:t>15</w:t>
            </w:r>
          </w:p>
        </w:tc>
      </w:tr>
      <w:tr w:rsidR="008456A5" w14:paraId="34168A8C" w14:textId="77777777">
        <w:trPr>
          <w:trHeight w:val="567"/>
          <w:jc w:val="center"/>
        </w:trPr>
        <w:tc>
          <w:tcPr>
            <w:tcW w:w="2190" w:type="dxa"/>
            <w:vMerge/>
            <w:tcBorders>
              <w:left w:val="single" w:sz="4" w:space="0" w:color="auto"/>
              <w:right w:val="single" w:sz="4" w:space="0" w:color="auto"/>
            </w:tcBorders>
            <w:shd w:val="clear" w:color="auto" w:fill="auto"/>
            <w:vAlign w:val="center"/>
          </w:tcPr>
          <w:p w14:paraId="3D0731BA" w14:textId="77777777" w:rsidR="008456A5" w:rsidRDefault="008456A5">
            <w:pPr>
              <w:widowControl/>
              <w:jc w:val="center"/>
            </w:pPr>
          </w:p>
        </w:tc>
        <w:tc>
          <w:tcPr>
            <w:tcW w:w="2490" w:type="dxa"/>
            <w:vMerge w:val="restart"/>
            <w:tcBorders>
              <w:top w:val="single" w:sz="4" w:space="0" w:color="auto"/>
              <w:left w:val="single" w:sz="4" w:space="0" w:color="auto"/>
              <w:right w:val="single" w:sz="4" w:space="0" w:color="auto"/>
            </w:tcBorders>
            <w:shd w:val="clear" w:color="auto" w:fill="auto"/>
            <w:vAlign w:val="center"/>
          </w:tcPr>
          <w:p w14:paraId="580B88F5" w14:textId="77777777" w:rsidR="008456A5" w:rsidRDefault="00E254A0">
            <w:pPr>
              <w:widowControl/>
              <w:jc w:val="center"/>
            </w:pPr>
            <w:r>
              <w:rPr>
                <w:rFonts w:ascii="仿宋" w:eastAsia="仿宋" w:hAnsi="仿宋" w:cs="仿宋"/>
                <w:color w:val="000000"/>
                <w:kern w:val="0"/>
                <w:sz w:val="22"/>
                <w:szCs w:val="22"/>
                <w:lang w:bidi="ar"/>
              </w:rPr>
              <w:t>蒜苗炒肉</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D91F76B" w14:textId="77777777" w:rsidR="008456A5" w:rsidRDefault="00E254A0">
            <w:pPr>
              <w:widowControl/>
              <w:jc w:val="center"/>
            </w:pPr>
            <w:r>
              <w:rPr>
                <w:rFonts w:ascii="仿宋" w:eastAsia="仿宋" w:hAnsi="仿宋" w:cs="仿宋"/>
                <w:color w:val="000000"/>
                <w:kern w:val="0"/>
                <w:sz w:val="22"/>
                <w:szCs w:val="22"/>
                <w:lang w:bidi="ar"/>
              </w:rPr>
              <w:t>蒜苗</w:t>
            </w:r>
          </w:p>
        </w:tc>
        <w:tc>
          <w:tcPr>
            <w:tcW w:w="2490" w:type="dxa"/>
            <w:shd w:val="clear" w:color="auto" w:fill="auto"/>
            <w:vAlign w:val="center"/>
          </w:tcPr>
          <w:p w14:paraId="73CDAA98" w14:textId="77777777" w:rsidR="008456A5" w:rsidRDefault="00E254A0">
            <w:pPr>
              <w:widowControl/>
              <w:jc w:val="center"/>
            </w:pPr>
            <w:r>
              <w:rPr>
                <w:rFonts w:ascii="仿宋" w:eastAsia="仿宋" w:hAnsi="仿宋" w:cs="仿宋"/>
                <w:color w:val="000000"/>
                <w:kern w:val="0"/>
                <w:sz w:val="22"/>
                <w:szCs w:val="22"/>
                <w:lang w:bidi="ar"/>
              </w:rPr>
              <w:t>100</w:t>
            </w:r>
          </w:p>
        </w:tc>
      </w:tr>
      <w:tr w:rsidR="008456A5" w14:paraId="41CEF832" w14:textId="77777777">
        <w:trPr>
          <w:trHeight w:val="567"/>
          <w:jc w:val="center"/>
        </w:trPr>
        <w:tc>
          <w:tcPr>
            <w:tcW w:w="2190" w:type="dxa"/>
            <w:vMerge/>
            <w:tcBorders>
              <w:left w:val="single" w:sz="4" w:space="0" w:color="auto"/>
              <w:right w:val="single" w:sz="4" w:space="0" w:color="auto"/>
            </w:tcBorders>
            <w:shd w:val="clear" w:color="auto" w:fill="auto"/>
            <w:vAlign w:val="center"/>
          </w:tcPr>
          <w:p w14:paraId="5FCDE41D" w14:textId="77777777" w:rsidR="008456A5" w:rsidRDefault="008456A5">
            <w:pPr>
              <w:widowControl/>
              <w:jc w:val="center"/>
            </w:pPr>
          </w:p>
        </w:tc>
        <w:tc>
          <w:tcPr>
            <w:tcW w:w="2490" w:type="dxa"/>
            <w:vMerge/>
            <w:tcBorders>
              <w:left w:val="single" w:sz="4" w:space="0" w:color="auto"/>
              <w:bottom w:val="single" w:sz="4" w:space="0" w:color="auto"/>
              <w:right w:val="single" w:sz="4" w:space="0" w:color="auto"/>
            </w:tcBorders>
            <w:shd w:val="clear" w:color="auto" w:fill="auto"/>
            <w:vAlign w:val="center"/>
          </w:tcPr>
          <w:p w14:paraId="78B522C5" w14:textId="77777777" w:rsidR="008456A5" w:rsidRDefault="008456A5">
            <w:pPr>
              <w:widowControl/>
              <w:jc w:val="center"/>
            </w:pPr>
          </w:p>
        </w:tc>
        <w:tc>
          <w:tcPr>
            <w:tcW w:w="2490" w:type="dxa"/>
            <w:shd w:val="clear" w:color="auto" w:fill="auto"/>
            <w:vAlign w:val="center"/>
          </w:tcPr>
          <w:p w14:paraId="5803D188" w14:textId="77777777" w:rsidR="008456A5" w:rsidRDefault="00E254A0">
            <w:pPr>
              <w:widowControl/>
              <w:jc w:val="center"/>
            </w:pPr>
            <w:r>
              <w:rPr>
                <w:rFonts w:ascii="仿宋" w:eastAsia="仿宋" w:hAnsi="仿宋" w:cs="仿宋"/>
                <w:color w:val="000000"/>
                <w:kern w:val="0"/>
                <w:sz w:val="22"/>
                <w:szCs w:val="22"/>
                <w:lang w:bidi="ar"/>
              </w:rPr>
              <w:t>猪肉</w:t>
            </w:r>
          </w:p>
        </w:tc>
        <w:tc>
          <w:tcPr>
            <w:tcW w:w="2490" w:type="dxa"/>
            <w:shd w:val="clear" w:color="auto" w:fill="auto"/>
            <w:vAlign w:val="center"/>
          </w:tcPr>
          <w:p w14:paraId="258A32E3" w14:textId="77777777" w:rsidR="008456A5" w:rsidRDefault="00E254A0">
            <w:pPr>
              <w:widowControl/>
              <w:jc w:val="center"/>
            </w:pPr>
            <w:r>
              <w:rPr>
                <w:rFonts w:ascii="仿宋" w:eastAsia="仿宋" w:hAnsi="仿宋" w:cs="仿宋"/>
                <w:color w:val="000000"/>
                <w:kern w:val="0"/>
                <w:sz w:val="22"/>
                <w:szCs w:val="22"/>
                <w:lang w:bidi="ar"/>
              </w:rPr>
              <w:t>20</w:t>
            </w:r>
          </w:p>
        </w:tc>
      </w:tr>
      <w:tr w:rsidR="008456A5" w14:paraId="79449C33" w14:textId="77777777">
        <w:trPr>
          <w:trHeight w:val="567"/>
          <w:jc w:val="center"/>
        </w:trPr>
        <w:tc>
          <w:tcPr>
            <w:tcW w:w="2190" w:type="dxa"/>
            <w:vMerge/>
            <w:tcBorders>
              <w:left w:val="single" w:sz="4" w:space="0" w:color="auto"/>
              <w:right w:val="single" w:sz="4" w:space="0" w:color="auto"/>
            </w:tcBorders>
            <w:shd w:val="clear" w:color="auto" w:fill="auto"/>
            <w:vAlign w:val="center"/>
          </w:tcPr>
          <w:p w14:paraId="3C1465D0" w14:textId="77777777" w:rsidR="008456A5" w:rsidRDefault="008456A5">
            <w:pPr>
              <w:widowControl/>
              <w:jc w:val="center"/>
            </w:pPr>
          </w:p>
        </w:tc>
        <w:tc>
          <w:tcPr>
            <w:tcW w:w="2490" w:type="dxa"/>
            <w:vMerge w:val="restart"/>
            <w:tcBorders>
              <w:top w:val="single" w:sz="4" w:space="0" w:color="auto"/>
              <w:left w:val="single" w:sz="4" w:space="0" w:color="auto"/>
              <w:right w:val="single" w:sz="4" w:space="0" w:color="auto"/>
            </w:tcBorders>
            <w:shd w:val="clear" w:color="auto" w:fill="auto"/>
            <w:vAlign w:val="center"/>
          </w:tcPr>
          <w:p w14:paraId="7592B99F" w14:textId="77777777" w:rsidR="008456A5" w:rsidRDefault="00E254A0">
            <w:pPr>
              <w:widowControl/>
              <w:jc w:val="center"/>
            </w:pPr>
            <w:r>
              <w:rPr>
                <w:rFonts w:ascii="仿宋" w:eastAsia="仿宋" w:hAnsi="仿宋" w:cs="仿宋"/>
                <w:color w:val="000000"/>
                <w:kern w:val="0"/>
                <w:sz w:val="22"/>
                <w:szCs w:val="22"/>
                <w:lang w:bidi="ar"/>
              </w:rPr>
              <w:t>菠菜蛋汤</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8E7F988" w14:textId="77777777" w:rsidR="008456A5" w:rsidRDefault="00E254A0">
            <w:pPr>
              <w:widowControl/>
              <w:jc w:val="center"/>
            </w:pPr>
            <w:r>
              <w:rPr>
                <w:rFonts w:ascii="仿宋" w:eastAsia="仿宋" w:hAnsi="仿宋" w:cs="仿宋"/>
                <w:color w:val="000000"/>
                <w:kern w:val="0"/>
                <w:sz w:val="22"/>
                <w:szCs w:val="22"/>
                <w:lang w:bidi="ar"/>
              </w:rPr>
              <w:t>菠菜</w:t>
            </w:r>
          </w:p>
        </w:tc>
        <w:tc>
          <w:tcPr>
            <w:tcW w:w="2490" w:type="dxa"/>
            <w:shd w:val="clear" w:color="auto" w:fill="auto"/>
            <w:vAlign w:val="center"/>
          </w:tcPr>
          <w:p w14:paraId="165C981F" w14:textId="77777777" w:rsidR="008456A5" w:rsidRDefault="00E254A0">
            <w:pPr>
              <w:widowControl/>
              <w:jc w:val="center"/>
            </w:pPr>
            <w:r>
              <w:rPr>
                <w:rFonts w:ascii="仿宋" w:eastAsia="仿宋" w:hAnsi="仿宋" w:cs="仿宋"/>
                <w:color w:val="000000"/>
                <w:kern w:val="0"/>
                <w:sz w:val="22"/>
                <w:szCs w:val="22"/>
                <w:lang w:bidi="ar"/>
              </w:rPr>
              <w:t>100</w:t>
            </w:r>
          </w:p>
        </w:tc>
      </w:tr>
      <w:tr w:rsidR="008456A5" w14:paraId="22010CDE" w14:textId="77777777">
        <w:trPr>
          <w:trHeight w:val="567"/>
          <w:jc w:val="center"/>
        </w:trPr>
        <w:tc>
          <w:tcPr>
            <w:tcW w:w="2190" w:type="dxa"/>
            <w:vMerge/>
            <w:tcBorders>
              <w:left w:val="single" w:sz="4" w:space="0" w:color="auto"/>
              <w:right w:val="single" w:sz="4" w:space="0" w:color="auto"/>
            </w:tcBorders>
            <w:shd w:val="clear" w:color="auto" w:fill="auto"/>
            <w:vAlign w:val="center"/>
          </w:tcPr>
          <w:p w14:paraId="5829408B" w14:textId="77777777" w:rsidR="008456A5" w:rsidRDefault="008456A5">
            <w:pPr>
              <w:widowControl/>
              <w:jc w:val="center"/>
            </w:pPr>
          </w:p>
        </w:tc>
        <w:tc>
          <w:tcPr>
            <w:tcW w:w="2490" w:type="dxa"/>
            <w:vMerge/>
            <w:tcBorders>
              <w:left w:val="single" w:sz="4" w:space="0" w:color="auto"/>
              <w:bottom w:val="single" w:sz="4" w:space="0" w:color="auto"/>
              <w:right w:val="single" w:sz="4" w:space="0" w:color="auto"/>
            </w:tcBorders>
            <w:shd w:val="clear" w:color="auto" w:fill="auto"/>
            <w:vAlign w:val="center"/>
          </w:tcPr>
          <w:p w14:paraId="419E039D" w14:textId="77777777" w:rsidR="008456A5" w:rsidRDefault="008456A5">
            <w:pPr>
              <w:widowControl/>
              <w:jc w:val="center"/>
            </w:pPr>
          </w:p>
        </w:tc>
        <w:tc>
          <w:tcPr>
            <w:tcW w:w="2490" w:type="dxa"/>
            <w:shd w:val="clear" w:color="auto" w:fill="auto"/>
            <w:vAlign w:val="center"/>
          </w:tcPr>
          <w:p w14:paraId="65FD862F" w14:textId="77777777" w:rsidR="008456A5" w:rsidRDefault="00E254A0">
            <w:pPr>
              <w:widowControl/>
              <w:jc w:val="center"/>
            </w:pPr>
            <w:r>
              <w:rPr>
                <w:rFonts w:ascii="仿宋" w:eastAsia="仿宋" w:hAnsi="仿宋" w:cs="仿宋"/>
                <w:color w:val="000000"/>
                <w:kern w:val="0"/>
                <w:sz w:val="22"/>
                <w:szCs w:val="22"/>
                <w:lang w:bidi="ar"/>
              </w:rPr>
              <w:t>鸡蛋</w:t>
            </w:r>
          </w:p>
        </w:tc>
        <w:tc>
          <w:tcPr>
            <w:tcW w:w="2490" w:type="dxa"/>
            <w:shd w:val="clear" w:color="auto" w:fill="auto"/>
            <w:vAlign w:val="center"/>
          </w:tcPr>
          <w:p w14:paraId="4A11A558" w14:textId="77777777" w:rsidR="008456A5" w:rsidRDefault="00E254A0">
            <w:pPr>
              <w:widowControl/>
              <w:jc w:val="center"/>
            </w:pPr>
            <w:r>
              <w:rPr>
                <w:rFonts w:ascii="仿宋" w:eastAsia="仿宋" w:hAnsi="仿宋" w:cs="仿宋"/>
                <w:color w:val="000000"/>
                <w:kern w:val="0"/>
                <w:sz w:val="22"/>
                <w:szCs w:val="22"/>
                <w:lang w:bidi="ar"/>
              </w:rPr>
              <w:t>10</w:t>
            </w:r>
          </w:p>
        </w:tc>
      </w:tr>
      <w:tr w:rsidR="008456A5" w14:paraId="406B2718" w14:textId="77777777">
        <w:trPr>
          <w:trHeight w:val="567"/>
          <w:jc w:val="center"/>
        </w:trPr>
        <w:tc>
          <w:tcPr>
            <w:tcW w:w="2190" w:type="dxa"/>
            <w:vMerge/>
            <w:tcBorders>
              <w:left w:val="single" w:sz="4" w:space="0" w:color="auto"/>
              <w:right w:val="single" w:sz="4" w:space="0" w:color="auto"/>
            </w:tcBorders>
            <w:shd w:val="clear" w:color="auto" w:fill="auto"/>
            <w:vAlign w:val="center"/>
          </w:tcPr>
          <w:p w14:paraId="1D5769B5" w14:textId="77777777" w:rsidR="008456A5" w:rsidRDefault="008456A5">
            <w:pPr>
              <w:widowControl/>
              <w:jc w:val="center"/>
            </w:pP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D7EFC0D" w14:textId="77777777" w:rsidR="008456A5" w:rsidRDefault="00E254A0">
            <w:pPr>
              <w:widowControl/>
              <w:jc w:val="center"/>
            </w:pPr>
            <w:r>
              <w:rPr>
                <w:rFonts w:ascii="仿宋" w:eastAsia="仿宋" w:hAnsi="仿宋" w:cs="仿宋"/>
                <w:color w:val="000000"/>
                <w:kern w:val="0"/>
                <w:sz w:val="22"/>
                <w:szCs w:val="22"/>
                <w:lang w:bidi="ar"/>
              </w:rPr>
              <w:t>水果</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B985A82" w14:textId="77777777" w:rsidR="008456A5" w:rsidRDefault="00E254A0">
            <w:pPr>
              <w:widowControl/>
              <w:jc w:val="center"/>
            </w:pPr>
            <w:r>
              <w:rPr>
                <w:rFonts w:ascii="仿宋" w:eastAsia="仿宋" w:hAnsi="仿宋" w:cs="仿宋"/>
                <w:color w:val="000000"/>
                <w:kern w:val="0"/>
                <w:sz w:val="22"/>
                <w:szCs w:val="22"/>
                <w:lang w:bidi="ar"/>
              </w:rPr>
              <w:t>苹果</w:t>
            </w:r>
          </w:p>
        </w:tc>
        <w:tc>
          <w:tcPr>
            <w:tcW w:w="2490" w:type="dxa"/>
            <w:shd w:val="clear" w:color="auto" w:fill="auto"/>
            <w:vAlign w:val="center"/>
          </w:tcPr>
          <w:p w14:paraId="2ED51AA0" w14:textId="77777777" w:rsidR="008456A5" w:rsidRDefault="00E254A0">
            <w:pPr>
              <w:widowControl/>
              <w:jc w:val="center"/>
            </w:pPr>
            <w:r>
              <w:rPr>
                <w:rFonts w:ascii="仿宋" w:eastAsia="仿宋" w:hAnsi="仿宋" w:cs="仿宋"/>
                <w:color w:val="000000"/>
                <w:kern w:val="0"/>
                <w:sz w:val="22"/>
                <w:szCs w:val="22"/>
                <w:lang w:bidi="ar"/>
              </w:rPr>
              <w:t>150</w:t>
            </w:r>
          </w:p>
        </w:tc>
      </w:tr>
      <w:tr w:rsidR="008456A5" w14:paraId="085B7139" w14:textId="77777777">
        <w:trPr>
          <w:trHeight w:val="567"/>
          <w:jc w:val="center"/>
        </w:trPr>
        <w:tc>
          <w:tcPr>
            <w:tcW w:w="2190" w:type="dxa"/>
            <w:vMerge/>
            <w:tcBorders>
              <w:left w:val="single" w:sz="4" w:space="0" w:color="auto"/>
              <w:bottom w:val="single" w:sz="4" w:space="0" w:color="auto"/>
              <w:right w:val="single" w:sz="4" w:space="0" w:color="auto"/>
            </w:tcBorders>
            <w:shd w:val="clear" w:color="auto" w:fill="auto"/>
            <w:vAlign w:val="center"/>
          </w:tcPr>
          <w:p w14:paraId="69C79BAF" w14:textId="77777777" w:rsidR="008456A5" w:rsidRDefault="008456A5">
            <w:pPr>
              <w:widowControl/>
              <w:jc w:val="center"/>
            </w:pP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9AC6BDB" w14:textId="77777777" w:rsidR="008456A5" w:rsidRDefault="00E254A0">
            <w:pPr>
              <w:widowControl/>
              <w:jc w:val="center"/>
            </w:pPr>
            <w:r>
              <w:rPr>
                <w:rFonts w:ascii="仿宋" w:eastAsia="仿宋" w:hAnsi="仿宋" w:cs="仿宋"/>
                <w:color w:val="000000"/>
                <w:kern w:val="0"/>
                <w:sz w:val="22"/>
                <w:szCs w:val="22"/>
                <w:lang w:bidi="ar"/>
              </w:rPr>
              <w:t>酸奶</w:t>
            </w:r>
            <w:r>
              <w:rPr>
                <w:rFonts w:ascii="仿宋" w:eastAsia="仿宋" w:hAnsi="仿宋" w:cs="仿宋"/>
                <w:color w:val="000000"/>
                <w:kern w:val="0"/>
                <w:sz w:val="22"/>
                <w:szCs w:val="22"/>
                <w:lang w:bidi="ar"/>
              </w:rPr>
              <w:t>1</w:t>
            </w:r>
            <w:r>
              <w:rPr>
                <w:rFonts w:ascii="仿宋" w:eastAsia="仿宋" w:hAnsi="仿宋" w:cs="仿宋"/>
                <w:color w:val="000000"/>
                <w:kern w:val="0"/>
                <w:sz w:val="22"/>
                <w:szCs w:val="22"/>
                <w:lang w:bidi="ar"/>
              </w:rPr>
              <w:t>盒</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6B27DE2" w14:textId="77777777" w:rsidR="008456A5" w:rsidRDefault="00E254A0">
            <w:pPr>
              <w:widowControl/>
              <w:jc w:val="center"/>
            </w:pPr>
            <w:r>
              <w:rPr>
                <w:rFonts w:ascii="仿宋" w:eastAsia="仿宋" w:hAnsi="仿宋" w:cs="仿宋"/>
                <w:color w:val="000000"/>
                <w:kern w:val="0"/>
                <w:sz w:val="22"/>
                <w:szCs w:val="22"/>
                <w:lang w:bidi="ar"/>
              </w:rPr>
              <w:t>酸奶</w:t>
            </w:r>
          </w:p>
        </w:tc>
        <w:tc>
          <w:tcPr>
            <w:tcW w:w="2490" w:type="dxa"/>
            <w:shd w:val="clear" w:color="auto" w:fill="auto"/>
            <w:vAlign w:val="center"/>
          </w:tcPr>
          <w:p w14:paraId="18943254" w14:textId="77777777" w:rsidR="008456A5" w:rsidRDefault="00E254A0">
            <w:pPr>
              <w:widowControl/>
              <w:jc w:val="center"/>
            </w:pPr>
            <w:r>
              <w:rPr>
                <w:rFonts w:ascii="仿宋" w:eastAsia="仿宋" w:hAnsi="仿宋" w:cs="仿宋"/>
                <w:color w:val="000000"/>
                <w:kern w:val="0"/>
                <w:sz w:val="22"/>
                <w:szCs w:val="22"/>
                <w:lang w:bidi="ar"/>
              </w:rPr>
              <w:t>100</w:t>
            </w:r>
          </w:p>
        </w:tc>
      </w:tr>
      <w:tr w:rsidR="008456A5" w14:paraId="21141390" w14:textId="77777777">
        <w:trPr>
          <w:trHeight w:val="567"/>
          <w:jc w:val="center"/>
        </w:trPr>
        <w:tc>
          <w:tcPr>
            <w:tcW w:w="2190" w:type="dxa"/>
            <w:vMerge w:val="restart"/>
            <w:tcBorders>
              <w:top w:val="single" w:sz="4" w:space="0" w:color="auto"/>
              <w:left w:val="single" w:sz="4" w:space="0" w:color="auto"/>
              <w:right w:val="single" w:sz="4" w:space="0" w:color="auto"/>
            </w:tcBorders>
            <w:shd w:val="clear" w:color="auto" w:fill="auto"/>
            <w:vAlign w:val="center"/>
          </w:tcPr>
          <w:p w14:paraId="37134DBB" w14:textId="77777777" w:rsidR="008456A5" w:rsidRDefault="00E254A0">
            <w:pPr>
              <w:widowControl/>
              <w:jc w:val="center"/>
            </w:pPr>
            <w:r>
              <w:rPr>
                <w:rFonts w:ascii="仿宋" w:eastAsia="仿宋" w:hAnsi="仿宋" w:cs="仿宋"/>
                <w:color w:val="000000"/>
                <w:kern w:val="0"/>
                <w:sz w:val="22"/>
                <w:szCs w:val="22"/>
                <w:lang w:bidi="ar"/>
              </w:rPr>
              <w:t>晚餐</w:t>
            </w:r>
          </w:p>
        </w:tc>
        <w:tc>
          <w:tcPr>
            <w:tcW w:w="2490" w:type="dxa"/>
            <w:vMerge w:val="restart"/>
            <w:tcBorders>
              <w:top w:val="single" w:sz="4" w:space="0" w:color="auto"/>
              <w:left w:val="single" w:sz="4" w:space="0" w:color="auto"/>
              <w:right w:val="single" w:sz="4" w:space="0" w:color="auto"/>
            </w:tcBorders>
            <w:shd w:val="clear" w:color="auto" w:fill="auto"/>
            <w:vAlign w:val="center"/>
          </w:tcPr>
          <w:p w14:paraId="7A99D759" w14:textId="77777777" w:rsidR="008456A5" w:rsidRDefault="00E254A0">
            <w:pPr>
              <w:widowControl/>
              <w:jc w:val="center"/>
            </w:pPr>
            <w:r>
              <w:rPr>
                <w:rFonts w:ascii="仿宋" w:eastAsia="仿宋" w:hAnsi="仿宋" w:cs="仿宋"/>
                <w:color w:val="000000"/>
                <w:kern w:val="0"/>
                <w:sz w:val="22"/>
                <w:szCs w:val="22"/>
                <w:lang w:bidi="ar"/>
              </w:rPr>
              <w:t>玉米面馒头</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AE7580E" w14:textId="77777777" w:rsidR="008456A5" w:rsidRDefault="00E254A0">
            <w:pPr>
              <w:widowControl/>
              <w:jc w:val="center"/>
            </w:pPr>
            <w:r>
              <w:rPr>
                <w:rFonts w:ascii="仿宋" w:eastAsia="仿宋" w:hAnsi="仿宋" w:cs="仿宋"/>
                <w:color w:val="000000"/>
                <w:kern w:val="0"/>
                <w:sz w:val="22"/>
                <w:szCs w:val="22"/>
                <w:lang w:bidi="ar"/>
              </w:rPr>
              <w:t>面粉</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82A127D" w14:textId="77777777" w:rsidR="008456A5" w:rsidRDefault="00E254A0">
            <w:pPr>
              <w:widowControl/>
              <w:jc w:val="center"/>
            </w:pPr>
            <w:r>
              <w:rPr>
                <w:rFonts w:ascii="仿宋" w:eastAsia="仿宋" w:hAnsi="仿宋" w:cs="仿宋"/>
                <w:color w:val="000000"/>
                <w:kern w:val="0"/>
                <w:sz w:val="22"/>
                <w:szCs w:val="22"/>
                <w:lang w:bidi="ar"/>
              </w:rPr>
              <w:t>75</w:t>
            </w:r>
          </w:p>
        </w:tc>
      </w:tr>
      <w:tr w:rsidR="008456A5" w14:paraId="231F1DED" w14:textId="77777777">
        <w:trPr>
          <w:trHeight w:val="567"/>
          <w:jc w:val="center"/>
        </w:trPr>
        <w:tc>
          <w:tcPr>
            <w:tcW w:w="2190" w:type="dxa"/>
            <w:vMerge/>
            <w:tcBorders>
              <w:left w:val="single" w:sz="4" w:space="0" w:color="auto"/>
              <w:right w:val="single" w:sz="4" w:space="0" w:color="auto"/>
            </w:tcBorders>
            <w:shd w:val="clear" w:color="auto" w:fill="auto"/>
            <w:vAlign w:val="center"/>
          </w:tcPr>
          <w:p w14:paraId="1A3F4019" w14:textId="77777777" w:rsidR="008456A5" w:rsidRDefault="008456A5">
            <w:pPr>
              <w:widowControl/>
              <w:jc w:val="center"/>
              <w:rPr>
                <w:rFonts w:ascii="仿宋" w:eastAsia="仿宋" w:hAnsi="仿宋" w:cs="仿宋"/>
                <w:color w:val="000000"/>
                <w:kern w:val="0"/>
                <w:sz w:val="22"/>
                <w:szCs w:val="22"/>
                <w:lang w:bidi="ar"/>
              </w:rPr>
            </w:pPr>
          </w:p>
        </w:tc>
        <w:tc>
          <w:tcPr>
            <w:tcW w:w="2490" w:type="dxa"/>
            <w:vMerge/>
            <w:tcBorders>
              <w:left w:val="single" w:sz="4" w:space="0" w:color="auto"/>
              <w:bottom w:val="single" w:sz="4" w:space="0" w:color="auto"/>
              <w:right w:val="single" w:sz="4" w:space="0" w:color="auto"/>
            </w:tcBorders>
            <w:shd w:val="clear" w:color="auto" w:fill="auto"/>
            <w:vAlign w:val="center"/>
          </w:tcPr>
          <w:p w14:paraId="078ACF2F" w14:textId="77777777" w:rsidR="008456A5" w:rsidRDefault="008456A5">
            <w:pPr>
              <w:widowControl/>
              <w:jc w:val="center"/>
              <w:rPr>
                <w:rFonts w:ascii="仿宋" w:eastAsia="仿宋" w:hAnsi="仿宋" w:cs="仿宋"/>
                <w:color w:val="000000"/>
                <w:kern w:val="0"/>
                <w:sz w:val="22"/>
                <w:szCs w:val="22"/>
                <w:lang w:bidi="ar"/>
              </w:rPr>
            </w:pP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33AF837" w14:textId="77777777" w:rsidR="008456A5" w:rsidRDefault="00E254A0">
            <w:pPr>
              <w:widowControl/>
              <w:jc w:val="center"/>
            </w:pPr>
            <w:r>
              <w:rPr>
                <w:rFonts w:ascii="仿宋" w:eastAsia="仿宋" w:hAnsi="仿宋" w:cs="仿宋"/>
                <w:color w:val="000000"/>
                <w:kern w:val="0"/>
                <w:sz w:val="22"/>
                <w:szCs w:val="22"/>
                <w:lang w:bidi="ar"/>
              </w:rPr>
              <w:t>全玉米面</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8515463" w14:textId="77777777" w:rsidR="008456A5" w:rsidRDefault="00E254A0">
            <w:pPr>
              <w:widowControl/>
              <w:jc w:val="center"/>
            </w:pPr>
            <w:r>
              <w:rPr>
                <w:rFonts w:ascii="仿宋" w:eastAsia="仿宋" w:hAnsi="仿宋" w:cs="仿宋"/>
                <w:color w:val="000000"/>
                <w:kern w:val="0"/>
                <w:sz w:val="22"/>
                <w:szCs w:val="22"/>
                <w:lang w:bidi="ar"/>
              </w:rPr>
              <w:t>50</w:t>
            </w:r>
          </w:p>
        </w:tc>
      </w:tr>
      <w:tr w:rsidR="008456A5" w14:paraId="28F04BED" w14:textId="77777777">
        <w:trPr>
          <w:trHeight w:val="567"/>
          <w:jc w:val="center"/>
        </w:trPr>
        <w:tc>
          <w:tcPr>
            <w:tcW w:w="2190" w:type="dxa"/>
            <w:vMerge/>
            <w:tcBorders>
              <w:left w:val="single" w:sz="4" w:space="0" w:color="auto"/>
              <w:right w:val="single" w:sz="4" w:space="0" w:color="auto"/>
            </w:tcBorders>
            <w:shd w:val="clear" w:color="auto" w:fill="auto"/>
            <w:vAlign w:val="center"/>
          </w:tcPr>
          <w:p w14:paraId="7BCBDD45" w14:textId="77777777" w:rsidR="008456A5" w:rsidRDefault="008456A5">
            <w:pPr>
              <w:widowControl/>
              <w:jc w:val="center"/>
              <w:rPr>
                <w:rFonts w:ascii="仿宋" w:eastAsia="仿宋" w:hAnsi="仿宋" w:cs="仿宋"/>
                <w:color w:val="000000"/>
                <w:kern w:val="0"/>
                <w:sz w:val="22"/>
                <w:szCs w:val="22"/>
                <w:lang w:bidi="ar"/>
              </w:rPr>
            </w:pPr>
          </w:p>
        </w:tc>
        <w:tc>
          <w:tcPr>
            <w:tcW w:w="2490" w:type="dxa"/>
            <w:vMerge w:val="restart"/>
            <w:tcBorders>
              <w:top w:val="single" w:sz="4" w:space="0" w:color="auto"/>
              <w:left w:val="single" w:sz="4" w:space="0" w:color="auto"/>
              <w:right w:val="single" w:sz="4" w:space="0" w:color="auto"/>
            </w:tcBorders>
            <w:shd w:val="clear" w:color="auto" w:fill="auto"/>
            <w:vAlign w:val="center"/>
          </w:tcPr>
          <w:p w14:paraId="56F4878B" w14:textId="77777777" w:rsidR="008456A5" w:rsidRDefault="00E254A0">
            <w:pPr>
              <w:widowControl/>
              <w:jc w:val="center"/>
            </w:pPr>
            <w:r>
              <w:rPr>
                <w:rFonts w:ascii="仿宋" w:eastAsia="仿宋" w:hAnsi="仿宋" w:cs="仿宋"/>
                <w:color w:val="000000"/>
                <w:kern w:val="0"/>
                <w:sz w:val="22"/>
                <w:szCs w:val="22"/>
                <w:lang w:bidi="ar"/>
              </w:rPr>
              <w:t>蛤蜊豆腐煲</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E00B37D" w14:textId="77777777" w:rsidR="008456A5" w:rsidRDefault="00E254A0">
            <w:pPr>
              <w:widowControl/>
              <w:jc w:val="center"/>
            </w:pPr>
            <w:r>
              <w:rPr>
                <w:rFonts w:ascii="仿宋" w:eastAsia="仿宋" w:hAnsi="仿宋" w:cs="仿宋"/>
                <w:color w:val="000000"/>
                <w:kern w:val="0"/>
                <w:sz w:val="22"/>
                <w:szCs w:val="22"/>
                <w:lang w:bidi="ar"/>
              </w:rPr>
              <w:t>蛤蜊</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BF2B400" w14:textId="77777777" w:rsidR="008456A5" w:rsidRDefault="00E254A0">
            <w:pPr>
              <w:widowControl/>
              <w:jc w:val="center"/>
            </w:pPr>
            <w:r>
              <w:rPr>
                <w:rFonts w:ascii="仿宋" w:eastAsia="仿宋" w:hAnsi="仿宋" w:cs="仿宋"/>
                <w:color w:val="000000"/>
                <w:kern w:val="0"/>
                <w:sz w:val="22"/>
                <w:szCs w:val="22"/>
                <w:lang w:bidi="ar"/>
              </w:rPr>
              <w:t>75</w:t>
            </w:r>
          </w:p>
        </w:tc>
      </w:tr>
      <w:tr w:rsidR="008456A5" w14:paraId="020B12D5" w14:textId="77777777">
        <w:trPr>
          <w:trHeight w:val="567"/>
          <w:jc w:val="center"/>
        </w:trPr>
        <w:tc>
          <w:tcPr>
            <w:tcW w:w="2190" w:type="dxa"/>
            <w:vMerge/>
            <w:tcBorders>
              <w:left w:val="single" w:sz="4" w:space="0" w:color="auto"/>
              <w:right w:val="single" w:sz="4" w:space="0" w:color="auto"/>
            </w:tcBorders>
            <w:shd w:val="clear" w:color="auto" w:fill="auto"/>
            <w:vAlign w:val="center"/>
          </w:tcPr>
          <w:p w14:paraId="259D9A8A" w14:textId="77777777" w:rsidR="008456A5" w:rsidRDefault="008456A5">
            <w:pPr>
              <w:widowControl/>
              <w:jc w:val="center"/>
              <w:rPr>
                <w:rFonts w:ascii="仿宋" w:eastAsia="仿宋" w:hAnsi="仿宋" w:cs="仿宋"/>
                <w:color w:val="000000"/>
                <w:kern w:val="0"/>
                <w:sz w:val="22"/>
                <w:szCs w:val="22"/>
                <w:lang w:bidi="ar"/>
              </w:rPr>
            </w:pPr>
          </w:p>
        </w:tc>
        <w:tc>
          <w:tcPr>
            <w:tcW w:w="2490" w:type="dxa"/>
            <w:vMerge/>
            <w:tcBorders>
              <w:left w:val="single" w:sz="4" w:space="0" w:color="auto"/>
              <w:bottom w:val="single" w:sz="4" w:space="0" w:color="auto"/>
              <w:right w:val="single" w:sz="4" w:space="0" w:color="auto"/>
            </w:tcBorders>
            <w:shd w:val="clear" w:color="auto" w:fill="auto"/>
            <w:vAlign w:val="center"/>
          </w:tcPr>
          <w:p w14:paraId="2A3E7900" w14:textId="77777777" w:rsidR="008456A5" w:rsidRDefault="008456A5">
            <w:pPr>
              <w:widowControl/>
              <w:jc w:val="center"/>
            </w:pP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9B4B8D0" w14:textId="77777777" w:rsidR="008456A5" w:rsidRDefault="00E254A0">
            <w:pPr>
              <w:widowControl/>
              <w:jc w:val="center"/>
            </w:pPr>
            <w:r>
              <w:rPr>
                <w:rFonts w:ascii="仿宋" w:eastAsia="仿宋" w:hAnsi="仿宋" w:cs="仿宋"/>
                <w:color w:val="000000"/>
                <w:kern w:val="0"/>
                <w:sz w:val="22"/>
                <w:szCs w:val="22"/>
                <w:lang w:bidi="ar"/>
              </w:rPr>
              <w:t>南豆腐</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522C5CC" w14:textId="77777777" w:rsidR="008456A5" w:rsidRDefault="00E254A0">
            <w:pPr>
              <w:widowControl/>
              <w:jc w:val="center"/>
            </w:pPr>
            <w:r>
              <w:rPr>
                <w:rFonts w:ascii="仿宋" w:eastAsia="仿宋" w:hAnsi="仿宋" w:cs="仿宋"/>
                <w:color w:val="000000"/>
                <w:kern w:val="0"/>
                <w:sz w:val="22"/>
                <w:szCs w:val="22"/>
                <w:lang w:bidi="ar"/>
              </w:rPr>
              <w:t>75</w:t>
            </w:r>
          </w:p>
        </w:tc>
      </w:tr>
      <w:tr w:rsidR="008456A5" w14:paraId="4689E315" w14:textId="77777777">
        <w:trPr>
          <w:trHeight w:val="567"/>
          <w:jc w:val="center"/>
        </w:trPr>
        <w:tc>
          <w:tcPr>
            <w:tcW w:w="2190" w:type="dxa"/>
            <w:vMerge/>
            <w:tcBorders>
              <w:left w:val="single" w:sz="4" w:space="0" w:color="auto"/>
              <w:right w:val="single" w:sz="4" w:space="0" w:color="auto"/>
            </w:tcBorders>
            <w:shd w:val="clear" w:color="auto" w:fill="auto"/>
            <w:vAlign w:val="center"/>
          </w:tcPr>
          <w:p w14:paraId="7DDE222F" w14:textId="77777777" w:rsidR="008456A5" w:rsidRDefault="008456A5">
            <w:pPr>
              <w:widowControl/>
              <w:jc w:val="center"/>
              <w:rPr>
                <w:rFonts w:ascii="仿宋" w:eastAsia="仿宋" w:hAnsi="仿宋" w:cs="仿宋"/>
                <w:color w:val="000000"/>
                <w:kern w:val="0"/>
                <w:sz w:val="22"/>
                <w:szCs w:val="22"/>
                <w:lang w:bidi="ar"/>
              </w:rPr>
            </w:pPr>
          </w:p>
        </w:tc>
        <w:tc>
          <w:tcPr>
            <w:tcW w:w="2490" w:type="dxa"/>
            <w:vMerge w:val="restart"/>
            <w:tcBorders>
              <w:top w:val="single" w:sz="4" w:space="0" w:color="auto"/>
              <w:left w:val="single" w:sz="4" w:space="0" w:color="auto"/>
              <w:right w:val="single" w:sz="4" w:space="0" w:color="auto"/>
            </w:tcBorders>
            <w:shd w:val="clear" w:color="auto" w:fill="auto"/>
            <w:vAlign w:val="center"/>
          </w:tcPr>
          <w:p w14:paraId="4DD256BE" w14:textId="77777777" w:rsidR="008456A5" w:rsidRDefault="00E254A0">
            <w:pPr>
              <w:widowControl/>
              <w:jc w:val="center"/>
            </w:pPr>
            <w:r>
              <w:rPr>
                <w:rFonts w:ascii="仿宋" w:eastAsia="仿宋" w:hAnsi="仿宋" w:cs="仿宋"/>
                <w:color w:val="000000"/>
                <w:kern w:val="0"/>
                <w:sz w:val="22"/>
                <w:szCs w:val="22"/>
                <w:lang w:bidi="ar"/>
              </w:rPr>
              <w:t>尖椒土豆丝</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956968F" w14:textId="77777777" w:rsidR="008456A5" w:rsidRDefault="00E254A0">
            <w:pPr>
              <w:widowControl/>
              <w:jc w:val="center"/>
            </w:pPr>
            <w:r>
              <w:rPr>
                <w:rFonts w:ascii="仿宋" w:eastAsia="仿宋" w:hAnsi="仿宋" w:cs="仿宋"/>
                <w:color w:val="000000"/>
                <w:kern w:val="0"/>
                <w:sz w:val="22"/>
                <w:szCs w:val="22"/>
                <w:lang w:bidi="ar"/>
              </w:rPr>
              <w:t>青椒</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9DAB621" w14:textId="77777777" w:rsidR="008456A5" w:rsidRDefault="00E254A0">
            <w:pPr>
              <w:widowControl/>
              <w:jc w:val="center"/>
            </w:pPr>
            <w:r>
              <w:rPr>
                <w:rFonts w:ascii="仿宋" w:eastAsia="仿宋" w:hAnsi="仿宋" w:cs="仿宋"/>
                <w:color w:val="000000"/>
                <w:kern w:val="0"/>
                <w:sz w:val="22"/>
                <w:szCs w:val="22"/>
                <w:lang w:bidi="ar"/>
              </w:rPr>
              <w:t>50</w:t>
            </w:r>
          </w:p>
        </w:tc>
      </w:tr>
      <w:tr w:rsidR="008456A5" w14:paraId="40E598C4" w14:textId="77777777">
        <w:trPr>
          <w:trHeight w:val="567"/>
          <w:jc w:val="center"/>
        </w:trPr>
        <w:tc>
          <w:tcPr>
            <w:tcW w:w="2190" w:type="dxa"/>
            <w:vMerge/>
            <w:tcBorders>
              <w:left w:val="single" w:sz="4" w:space="0" w:color="auto"/>
              <w:right w:val="single" w:sz="4" w:space="0" w:color="auto"/>
            </w:tcBorders>
            <w:shd w:val="clear" w:color="auto" w:fill="auto"/>
            <w:vAlign w:val="center"/>
          </w:tcPr>
          <w:p w14:paraId="32D98754" w14:textId="77777777" w:rsidR="008456A5" w:rsidRDefault="008456A5">
            <w:pPr>
              <w:widowControl/>
              <w:jc w:val="center"/>
              <w:rPr>
                <w:rFonts w:ascii="仿宋" w:eastAsia="仿宋" w:hAnsi="仿宋" w:cs="仿宋"/>
                <w:color w:val="000000"/>
                <w:kern w:val="0"/>
                <w:sz w:val="22"/>
                <w:szCs w:val="22"/>
                <w:lang w:bidi="ar"/>
              </w:rPr>
            </w:pPr>
          </w:p>
        </w:tc>
        <w:tc>
          <w:tcPr>
            <w:tcW w:w="2490" w:type="dxa"/>
            <w:vMerge/>
            <w:tcBorders>
              <w:left w:val="single" w:sz="4" w:space="0" w:color="auto"/>
              <w:bottom w:val="single" w:sz="4" w:space="0" w:color="auto"/>
              <w:right w:val="single" w:sz="4" w:space="0" w:color="auto"/>
            </w:tcBorders>
            <w:shd w:val="clear" w:color="auto" w:fill="auto"/>
            <w:vAlign w:val="center"/>
          </w:tcPr>
          <w:p w14:paraId="5E296E2A" w14:textId="77777777" w:rsidR="008456A5" w:rsidRDefault="008456A5">
            <w:pPr>
              <w:widowControl/>
              <w:jc w:val="center"/>
            </w:pP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6743A7D" w14:textId="77777777" w:rsidR="008456A5" w:rsidRDefault="00E254A0">
            <w:pPr>
              <w:widowControl/>
              <w:jc w:val="center"/>
            </w:pPr>
            <w:r>
              <w:rPr>
                <w:rFonts w:ascii="仿宋" w:eastAsia="仿宋" w:hAnsi="仿宋" w:cs="仿宋"/>
                <w:color w:val="000000"/>
                <w:kern w:val="0"/>
                <w:sz w:val="22"/>
                <w:szCs w:val="22"/>
                <w:lang w:bidi="ar"/>
              </w:rPr>
              <w:t>土豆</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3F4C991" w14:textId="77777777" w:rsidR="008456A5" w:rsidRDefault="00E254A0">
            <w:pPr>
              <w:widowControl/>
              <w:jc w:val="center"/>
            </w:pPr>
            <w:r>
              <w:rPr>
                <w:rFonts w:ascii="仿宋" w:eastAsia="仿宋" w:hAnsi="仿宋" w:cs="仿宋"/>
                <w:color w:val="000000"/>
                <w:kern w:val="0"/>
                <w:sz w:val="22"/>
                <w:szCs w:val="22"/>
                <w:lang w:bidi="ar"/>
              </w:rPr>
              <w:t>100</w:t>
            </w:r>
          </w:p>
        </w:tc>
      </w:tr>
      <w:tr w:rsidR="008456A5" w14:paraId="16616725" w14:textId="77777777">
        <w:trPr>
          <w:trHeight w:val="567"/>
          <w:jc w:val="center"/>
        </w:trPr>
        <w:tc>
          <w:tcPr>
            <w:tcW w:w="2190" w:type="dxa"/>
            <w:vMerge/>
            <w:tcBorders>
              <w:left w:val="single" w:sz="4" w:space="0" w:color="auto"/>
              <w:right w:val="single" w:sz="4" w:space="0" w:color="auto"/>
            </w:tcBorders>
            <w:shd w:val="clear" w:color="auto" w:fill="auto"/>
            <w:vAlign w:val="center"/>
          </w:tcPr>
          <w:p w14:paraId="43226FEB" w14:textId="77777777" w:rsidR="008456A5" w:rsidRDefault="008456A5">
            <w:pPr>
              <w:widowControl/>
              <w:jc w:val="center"/>
              <w:rPr>
                <w:rFonts w:ascii="仿宋" w:eastAsia="仿宋" w:hAnsi="仿宋" w:cs="仿宋"/>
                <w:color w:val="000000"/>
                <w:kern w:val="0"/>
                <w:sz w:val="22"/>
                <w:szCs w:val="22"/>
                <w:lang w:bidi="ar"/>
              </w:rPr>
            </w:pPr>
          </w:p>
        </w:tc>
        <w:tc>
          <w:tcPr>
            <w:tcW w:w="2490" w:type="dxa"/>
            <w:vMerge w:val="restart"/>
            <w:tcBorders>
              <w:top w:val="single" w:sz="4" w:space="0" w:color="auto"/>
              <w:left w:val="single" w:sz="4" w:space="0" w:color="auto"/>
              <w:right w:val="single" w:sz="4" w:space="0" w:color="auto"/>
            </w:tcBorders>
            <w:shd w:val="clear" w:color="auto" w:fill="auto"/>
            <w:vAlign w:val="center"/>
          </w:tcPr>
          <w:p w14:paraId="1B2C669C" w14:textId="77777777" w:rsidR="008456A5" w:rsidRDefault="00E254A0">
            <w:pPr>
              <w:widowControl/>
              <w:jc w:val="center"/>
            </w:pPr>
            <w:r>
              <w:rPr>
                <w:rFonts w:ascii="仿宋" w:eastAsia="仿宋" w:hAnsi="仿宋" w:cs="仿宋"/>
                <w:color w:val="000000"/>
                <w:kern w:val="0"/>
                <w:sz w:val="22"/>
                <w:szCs w:val="22"/>
                <w:lang w:bidi="ar"/>
              </w:rPr>
              <w:t>胡萝卜炒绿豆芽</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1693927" w14:textId="77777777" w:rsidR="008456A5" w:rsidRDefault="00E254A0">
            <w:pPr>
              <w:widowControl/>
              <w:jc w:val="center"/>
            </w:pPr>
            <w:r>
              <w:rPr>
                <w:rFonts w:ascii="仿宋" w:eastAsia="仿宋" w:hAnsi="仿宋" w:cs="仿宋"/>
                <w:color w:val="000000"/>
                <w:kern w:val="0"/>
                <w:sz w:val="22"/>
                <w:szCs w:val="22"/>
                <w:lang w:bidi="ar"/>
              </w:rPr>
              <w:t>胡萝卜</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CC255C7" w14:textId="77777777" w:rsidR="008456A5" w:rsidRDefault="00E254A0">
            <w:pPr>
              <w:widowControl/>
              <w:jc w:val="center"/>
            </w:pPr>
            <w:r>
              <w:rPr>
                <w:rFonts w:ascii="仿宋" w:eastAsia="仿宋" w:hAnsi="仿宋" w:cs="仿宋"/>
                <w:color w:val="000000"/>
                <w:kern w:val="0"/>
                <w:sz w:val="22"/>
                <w:szCs w:val="22"/>
                <w:lang w:bidi="ar"/>
              </w:rPr>
              <w:t>100</w:t>
            </w:r>
          </w:p>
        </w:tc>
      </w:tr>
      <w:tr w:rsidR="008456A5" w14:paraId="65E8F3C9" w14:textId="77777777">
        <w:trPr>
          <w:trHeight w:val="567"/>
          <w:jc w:val="center"/>
        </w:trPr>
        <w:tc>
          <w:tcPr>
            <w:tcW w:w="2190" w:type="dxa"/>
            <w:vMerge/>
            <w:tcBorders>
              <w:left w:val="single" w:sz="4" w:space="0" w:color="auto"/>
              <w:right w:val="single" w:sz="4" w:space="0" w:color="auto"/>
            </w:tcBorders>
            <w:shd w:val="clear" w:color="auto" w:fill="auto"/>
            <w:vAlign w:val="center"/>
          </w:tcPr>
          <w:p w14:paraId="31BEC498" w14:textId="77777777" w:rsidR="008456A5" w:rsidRDefault="008456A5">
            <w:pPr>
              <w:widowControl/>
              <w:jc w:val="center"/>
              <w:rPr>
                <w:rFonts w:ascii="仿宋" w:eastAsia="仿宋" w:hAnsi="仿宋" w:cs="仿宋"/>
                <w:color w:val="000000"/>
                <w:kern w:val="0"/>
                <w:sz w:val="22"/>
                <w:szCs w:val="22"/>
                <w:lang w:bidi="ar"/>
              </w:rPr>
            </w:pPr>
          </w:p>
        </w:tc>
        <w:tc>
          <w:tcPr>
            <w:tcW w:w="2490" w:type="dxa"/>
            <w:vMerge/>
            <w:tcBorders>
              <w:left w:val="single" w:sz="4" w:space="0" w:color="auto"/>
              <w:bottom w:val="single" w:sz="4" w:space="0" w:color="auto"/>
              <w:right w:val="single" w:sz="4" w:space="0" w:color="auto"/>
            </w:tcBorders>
            <w:shd w:val="clear" w:color="auto" w:fill="auto"/>
            <w:vAlign w:val="center"/>
          </w:tcPr>
          <w:p w14:paraId="7E88C000" w14:textId="77777777" w:rsidR="008456A5" w:rsidRDefault="008456A5">
            <w:pPr>
              <w:widowControl/>
              <w:jc w:val="center"/>
            </w:pP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F3AB676" w14:textId="77777777" w:rsidR="008456A5" w:rsidRDefault="00E254A0">
            <w:pPr>
              <w:widowControl/>
              <w:jc w:val="center"/>
            </w:pPr>
            <w:r>
              <w:rPr>
                <w:rFonts w:ascii="仿宋" w:eastAsia="仿宋" w:hAnsi="仿宋" w:cs="仿宋"/>
                <w:color w:val="000000"/>
                <w:kern w:val="0"/>
                <w:sz w:val="22"/>
                <w:szCs w:val="22"/>
                <w:lang w:bidi="ar"/>
              </w:rPr>
              <w:t>绿豆芽</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A76AD73" w14:textId="77777777" w:rsidR="008456A5" w:rsidRDefault="00E254A0">
            <w:pPr>
              <w:widowControl/>
              <w:jc w:val="center"/>
            </w:pPr>
            <w:r>
              <w:rPr>
                <w:rFonts w:ascii="仿宋" w:eastAsia="仿宋" w:hAnsi="仿宋" w:cs="仿宋"/>
                <w:color w:val="000000"/>
                <w:kern w:val="0"/>
                <w:sz w:val="22"/>
                <w:szCs w:val="22"/>
                <w:lang w:bidi="ar"/>
              </w:rPr>
              <w:t>100</w:t>
            </w:r>
          </w:p>
        </w:tc>
      </w:tr>
      <w:tr w:rsidR="008456A5" w14:paraId="1630EDD3" w14:textId="77777777">
        <w:trPr>
          <w:trHeight w:val="567"/>
          <w:jc w:val="center"/>
        </w:trPr>
        <w:tc>
          <w:tcPr>
            <w:tcW w:w="2190" w:type="dxa"/>
            <w:vMerge/>
            <w:tcBorders>
              <w:left w:val="single" w:sz="4" w:space="0" w:color="auto"/>
              <w:bottom w:val="single" w:sz="4" w:space="0" w:color="auto"/>
              <w:right w:val="single" w:sz="4" w:space="0" w:color="auto"/>
            </w:tcBorders>
            <w:shd w:val="clear" w:color="auto" w:fill="auto"/>
            <w:vAlign w:val="center"/>
          </w:tcPr>
          <w:p w14:paraId="34DD4C26" w14:textId="77777777" w:rsidR="008456A5" w:rsidRDefault="008456A5">
            <w:pPr>
              <w:widowControl/>
              <w:jc w:val="center"/>
              <w:rPr>
                <w:rFonts w:ascii="仿宋" w:eastAsia="仿宋" w:hAnsi="仿宋" w:cs="仿宋"/>
                <w:color w:val="000000"/>
                <w:kern w:val="0"/>
                <w:sz w:val="22"/>
                <w:szCs w:val="22"/>
                <w:lang w:bidi="ar"/>
              </w:rPr>
            </w:pP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8BF1763" w14:textId="77777777" w:rsidR="008456A5" w:rsidRDefault="00E254A0">
            <w:pPr>
              <w:widowControl/>
              <w:jc w:val="center"/>
            </w:pPr>
            <w:r>
              <w:rPr>
                <w:rFonts w:ascii="仿宋" w:eastAsia="仿宋" w:hAnsi="仿宋" w:cs="仿宋"/>
                <w:color w:val="000000"/>
                <w:kern w:val="0"/>
                <w:sz w:val="22"/>
                <w:szCs w:val="22"/>
                <w:lang w:bidi="ar"/>
              </w:rPr>
              <w:t>水果</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5F0F2AD" w14:textId="77777777" w:rsidR="008456A5" w:rsidRDefault="00E254A0">
            <w:pPr>
              <w:widowControl/>
              <w:jc w:val="center"/>
            </w:pPr>
            <w:r>
              <w:rPr>
                <w:rFonts w:ascii="仿宋" w:eastAsia="仿宋" w:hAnsi="仿宋" w:cs="仿宋"/>
                <w:color w:val="000000"/>
                <w:kern w:val="0"/>
                <w:sz w:val="22"/>
                <w:szCs w:val="22"/>
                <w:lang w:bidi="ar"/>
              </w:rPr>
              <w:t>香蕉</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79ABC27" w14:textId="77777777" w:rsidR="008456A5" w:rsidRDefault="00E254A0">
            <w:pPr>
              <w:widowControl/>
              <w:jc w:val="center"/>
            </w:pPr>
            <w:r>
              <w:rPr>
                <w:rFonts w:ascii="仿宋" w:eastAsia="仿宋" w:hAnsi="仿宋" w:cs="仿宋"/>
                <w:color w:val="000000"/>
                <w:kern w:val="0"/>
                <w:sz w:val="22"/>
                <w:szCs w:val="22"/>
                <w:lang w:bidi="ar"/>
              </w:rPr>
              <w:t>200</w:t>
            </w:r>
          </w:p>
        </w:tc>
      </w:tr>
      <w:tr w:rsidR="008456A5" w14:paraId="6FE81E0F" w14:textId="77777777">
        <w:trPr>
          <w:trHeight w:val="567"/>
          <w:jc w:val="center"/>
        </w:trPr>
        <w:tc>
          <w:tcPr>
            <w:tcW w:w="96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208055" w14:textId="77777777" w:rsidR="008456A5" w:rsidRDefault="00E254A0">
            <w:pPr>
              <w:widowControl/>
              <w:jc w:val="center"/>
              <w:rPr>
                <w:rFonts w:ascii="仿宋" w:eastAsia="仿宋" w:hAnsi="仿宋" w:cs="仿宋"/>
                <w:color w:val="000000"/>
                <w:kern w:val="0"/>
                <w:sz w:val="22"/>
                <w:szCs w:val="22"/>
                <w:lang w:bidi="ar"/>
              </w:rPr>
            </w:pPr>
            <w:r>
              <w:rPr>
                <w:rFonts w:ascii="仿宋" w:eastAsia="仿宋" w:hAnsi="仿宋" w:cs="仿宋"/>
                <w:color w:val="000000"/>
                <w:kern w:val="0"/>
                <w:sz w:val="22"/>
                <w:szCs w:val="22"/>
                <w:lang w:bidi="ar"/>
              </w:rPr>
              <w:t>注：是轻度身体活动水平男性成年人一人份，重量为可食部重量。</w:t>
            </w:r>
          </w:p>
        </w:tc>
      </w:tr>
    </w:tbl>
    <w:p w14:paraId="36D615EB" w14:textId="77777777" w:rsidR="008456A5" w:rsidRDefault="008456A5">
      <w:pPr>
        <w:widowControl/>
        <w:jc w:val="left"/>
      </w:pPr>
    </w:p>
    <w:p w14:paraId="4E13A493" w14:textId="77777777" w:rsidR="008456A5" w:rsidRDefault="008456A5">
      <w:pPr>
        <w:widowControl/>
        <w:jc w:val="left"/>
      </w:pPr>
    </w:p>
    <w:p w14:paraId="629D6AD3" w14:textId="77777777" w:rsidR="008456A5" w:rsidRDefault="008456A5">
      <w:pPr>
        <w:widowControl/>
        <w:jc w:val="left"/>
      </w:pPr>
    </w:p>
    <w:p w14:paraId="4C180F2C" w14:textId="77777777" w:rsidR="008456A5" w:rsidRDefault="008456A5">
      <w:pPr>
        <w:spacing w:line="480" w:lineRule="exact"/>
        <w:ind w:firstLineChars="200" w:firstLine="640"/>
        <w:rPr>
          <w:rFonts w:ascii="仿宋_GB2312" w:eastAsia="仿宋_GB2312" w:hAnsi="仿宋_GB2312" w:cs="仿宋_GB2312"/>
          <w:sz w:val="32"/>
          <w:szCs w:val="32"/>
        </w:rPr>
      </w:pPr>
    </w:p>
    <w:p w14:paraId="520AE1C0" w14:textId="77777777" w:rsidR="008456A5" w:rsidRDefault="008456A5">
      <w:pPr>
        <w:spacing w:line="480" w:lineRule="exact"/>
        <w:ind w:firstLineChars="200" w:firstLine="640"/>
        <w:rPr>
          <w:rFonts w:ascii="仿宋_GB2312" w:eastAsia="仿宋_GB2312" w:hAnsi="仿宋_GB2312" w:cs="仿宋_GB2312"/>
          <w:sz w:val="32"/>
          <w:szCs w:val="32"/>
        </w:rPr>
      </w:pPr>
    </w:p>
    <w:p w14:paraId="068369A1" w14:textId="77777777" w:rsidR="008456A5" w:rsidRDefault="008456A5">
      <w:pPr>
        <w:spacing w:line="480" w:lineRule="exact"/>
        <w:ind w:firstLineChars="200" w:firstLine="640"/>
        <w:rPr>
          <w:rFonts w:ascii="仿宋_GB2312" w:eastAsia="仿宋_GB2312" w:hAnsi="仿宋_GB2312" w:cs="仿宋_GB2312"/>
          <w:sz w:val="32"/>
          <w:szCs w:val="32"/>
        </w:rPr>
      </w:pPr>
    </w:p>
    <w:p w14:paraId="7A780805" w14:textId="77777777" w:rsidR="008456A5" w:rsidRDefault="008456A5">
      <w:pPr>
        <w:spacing w:line="480" w:lineRule="exact"/>
        <w:ind w:firstLineChars="200" w:firstLine="640"/>
        <w:rPr>
          <w:rFonts w:ascii="仿宋_GB2312" w:eastAsia="仿宋_GB2312" w:hAnsi="仿宋_GB2312" w:cs="仿宋_GB2312"/>
          <w:sz w:val="32"/>
          <w:szCs w:val="32"/>
        </w:rPr>
      </w:pPr>
    </w:p>
    <w:p w14:paraId="69D8B368" w14:textId="77777777" w:rsidR="008456A5" w:rsidRDefault="008456A5">
      <w:pPr>
        <w:spacing w:line="480" w:lineRule="exact"/>
        <w:ind w:firstLineChars="200" w:firstLine="640"/>
        <w:rPr>
          <w:rFonts w:ascii="仿宋_GB2312" w:eastAsia="仿宋_GB2312" w:hAnsi="仿宋_GB2312" w:cs="仿宋_GB2312"/>
          <w:sz w:val="32"/>
          <w:szCs w:val="32"/>
        </w:rPr>
      </w:pPr>
    </w:p>
    <w:p w14:paraId="396785E8" w14:textId="77777777" w:rsidR="008456A5" w:rsidRDefault="008456A5">
      <w:pPr>
        <w:spacing w:line="580" w:lineRule="exact"/>
        <w:rPr>
          <w:rFonts w:ascii="仿宋_GB2312" w:eastAsia="仿宋_GB2312" w:hAnsi="仿宋_GB2312" w:cs="仿宋_GB2312"/>
          <w:sz w:val="32"/>
          <w:szCs w:val="32"/>
        </w:rPr>
        <w:sectPr w:rsidR="008456A5">
          <w:pgSz w:w="11906" w:h="16838"/>
          <w:pgMar w:top="2098" w:right="1474" w:bottom="1984" w:left="1587" w:header="851" w:footer="992" w:gutter="0"/>
          <w:cols w:space="425"/>
          <w:docGrid w:type="lines" w:linePitch="312"/>
        </w:sectPr>
      </w:pPr>
    </w:p>
    <w:p w14:paraId="5388E90D" w14:textId="77777777" w:rsidR="008456A5" w:rsidRDefault="00E254A0">
      <w:pPr>
        <w:spacing w:line="360" w:lineRule="auto"/>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14:paraId="46617469" w14:textId="77777777" w:rsidR="008456A5" w:rsidRDefault="00E254A0">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营养健康食堂申报表</w:t>
      </w:r>
    </w:p>
    <w:tbl>
      <w:tblPr>
        <w:tblStyle w:val="a4"/>
        <w:tblW w:w="15468" w:type="dxa"/>
        <w:tblInd w:w="-1164" w:type="dxa"/>
        <w:tblLook w:val="04A0" w:firstRow="1" w:lastRow="0" w:firstColumn="1" w:lastColumn="0" w:noHBand="0" w:noVBand="1"/>
      </w:tblPr>
      <w:tblGrid>
        <w:gridCol w:w="2306"/>
        <w:gridCol w:w="1633"/>
        <w:gridCol w:w="1407"/>
        <w:gridCol w:w="222"/>
        <w:gridCol w:w="1315"/>
        <w:gridCol w:w="598"/>
        <w:gridCol w:w="621"/>
        <w:gridCol w:w="1181"/>
        <w:gridCol w:w="1160"/>
        <w:gridCol w:w="659"/>
        <w:gridCol w:w="1479"/>
        <w:gridCol w:w="433"/>
        <w:gridCol w:w="2454"/>
      </w:tblGrid>
      <w:tr w:rsidR="008456A5" w14:paraId="190D78F6" w14:textId="77777777">
        <w:trPr>
          <w:trHeight w:val="567"/>
        </w:trPr>
        <w:tc>
          <w:tcPr>
            <w:tcW w:w="2306" w:type="dxa"/>
            <w:vAlign w:val="center"/>
          </w:tcPr>
          <w:p w14:paraId="23BBAE12"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单位名称</w:t>
            </w:r>
          </w:p>
        </w:tc>
        <w:tc>
          <w:tcPr>
            <w:tcW w:w="6977" w:type="dxa"/>
            <w:gridSpan w:val="7"/>
            <w:vAlign w:val="center"/>
          </w:tcPr>
          <w:p w14:paraId="7211BEC7" w14:textId="77777777" w:rsidR="008456A5" w:rsidRDefault="008456A5">
            <w:pPr>
              <w:spacing w:line="360" w:lineRule="exact"/>
              <w:jc w:val="center"/>
              <w:rPr>
                <w:rFonts w:ascii="仿宋_GB2312" w:eastAsia="仿宋_GB2312" w:hAnsi="仿宋_GB2312" w:cs="仿宋_GB2312"/>
                <w:sz w:val="28"/>
                <w:szCs w:val="28"/>
              </w:rPr>
            </w:pPr>
          </w:p>
        </w:tc>
        <w:tc>
          <w:tcPr>
            <w:tcW w:w="1819" w:type="dxa"/>
            <w:gridSpan w:val="2"/>
            <w:vMerge w:val="restart"/>
            <w:vAlign w:val="center"/>
          </w:tcPr>
          <w:p w14:paraId="2DD0DB1F"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单位业态</w:t>
            </w:r>
          </w:p>
        </w:tc>
        <w:tc>
          <w:tcPr>
            <w:tcW w:w="4366" w:type="dxa"/>
            <w:gridSpan w:val="3"/>
            <w:vMerge w:val="restart"/>
            <w:vAlign w:val="center"/>
          </w:tcPr>
          <w:p w14:paraId="4072ED6F" w14:textId="77777777" w:rsidR="008456A5" w:rsidRDefault="00E254A0">
            <w:pPr>
              <w:spacing w:line="3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sym w:font="Wingdings" w:char="00A8"/>
            </w:r>
            <w:r>
              <w:rPr>
                <w:rFonts w:ascii="仿宋_GB2312" w:eastAsia="仿宋_GB2312" w:hAnsi="仿宋_GB2312" w:cs="仿宋_GB2312" w:hint="eastAsia"/>
                <w:sz w:val="28"/>
                <w:szCs w:val="28"/>
              </w:rPr>
              <w:t>自营</w:t>
            </w:r>
          </w:p>
          <w:p w14:paraId="140B8582" w14:textId="77777777" w:rsidR="008456A5" w:rsidRDefault="00E254A0">
            <w:pPr>
              <w:spacing w:line="3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sym w:font="Wingdings" w:char="00A8"/>
            </w:r>
            <w:r>
              <w:rPr>
                <w:rFonts w:ascii="仿宋_GB2312" w:eastAsia="仿宋_GB2312" w:hAnsi="仿宋_GB2312" w:cs="仿宋_GB2312" w:hint="eastAsia"/>
                <w:sz w:val="28"/>
                <w:szCs w:val="28"/>
              </w:rPr>
              <w:t>外包</w:t>
            </w:r>
          </w:p>
        </w:tc>
      </w:tr>
      <w:tr w:rsidR="008456A5" w14:paraId="050D98D0" w14:textId="77777777">
        <w:trPr>
          <w:trHeight w:val="567"/>
        </w:trPr>
        <w:tc>
          <w:tcPr>
            <w:tcW w:w="2306" w:type="dxa"/>
            <w:vAlign w:val="center"/>
          </w:tcPr>
          <w:p w14:paraId="34E639B4"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单位地址</w:t>
            </w:r>
          </w:p>
        </w:tc>
        <w:tc>
          <w:tcPr>
            <w:tcW w:w="6977" w:type="dxa"/>
            <w:gridSpan w:val="7"/>
            <w:vAlign w:val="center"/>
          </w:tcPr>
          <w:p w14:paraId="7F407B0A" w14:textId="77777777" w:rsidR="008456A5" w:rsidRDefault="008456A5">
            <w:pPr>
              <w:spacing w:line="360" w:lineRule="exact"/>
              <w:jc w:val="center"/>
              <w:rPr>
                <w:rFonts w:ascii="仿宋_GB2312" w:eastAsia="仿宋_GB2312" w:hAnsi="仿宋_GB2312" w:cs="仿宋_GB2312"/>
                <w:sz w:val="28"/>
                <w:szCs w:val="28"/>
              </w:rPr>
            </w:pPr>
          </w:p>
        </w:tc>
        <w:tc>
          <w:tcPr>
            <w:tcW w:w="1819" w:type="dxa"/>
            <w:gridSpan w:val="2"/>
            <w:vMerge/>
            <w:vAlign w:val="center"/>
          </w:tcPr>
          <w:p w14:paraId="67BD27DD" w14:textId="77777777" w:rsidR="008456A5" w:rsidRDefault="008456A5">
            <w:pPr>
              <w:spacing w:line="360" w:lineRule="exact"/>
              <w:jc w:val="center"/>
              <w:rPr>
                <w:rFonts w:ascii="仿宋_GB2312" w:eastAsia="仿宋_GB2312" w:hAnsi="仿宋_GB2312" w:cs="仿宋_GB2312"/>
                <w:sz w:val="28"/>
                <w:szCs w:val="28"/>
              </w:rPr>
            </w:pPr>
          </w:p>
        </w:tc>
        <w:tc>
          <w:tcPr>
            <w:tcW w:w="4366" w:type="dxa"/>
            <w:gridSpan w:val="3"/>
            <w:vMerge/>
            <w:vAlign w:val="center"/>
          </w:tcPr>
          <w:p w14:paraId="5EAF4597" w14:textId="77777777" w:rsidR="008456A5" w:rsidRDefault="008456A5">
            <w:pPr>
              <w:spacing w:line="360" w:lineRule="exact"/>
              <w:jc w:val="center"/>
              <w:rPr>
                <w:rFonts w:ascii="仿宋_GB2312" w:eastAsia="仿宋_GB2312" w:hAnsi="仿宋_GB2312" w:cs="仿宋_GB2312"/>
                <w:sz w:val="28"/>
                <w:szCs w:val="28"/>
              </w:rPr>
            </w:pPr>
          </w:p>
        </w:tc>
      </w:tr>
      <w:tr w:rsidR="008456A5" w14:paraId="2060BD6C" w14:textId="77777777">
        <w:trPr>
          <w:trHeight w:val="567"/>
        </w:trPr>
        <w:tc>
          <w:tcPr>
            <w:tcW w:w="2306" w:type="dxa"/>
            <w:vAlign w:val="center"/>
          </w:tcPr>
          <w:p w14:paraId="75AC06B3"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单位联系人</w:t>
            </w:r>
          </w:p>
        </w:tc>
        <w:tc>
          <w:tcPr>
            <w:tcW w:w="6977" w:type="dxa"/>
            <w:gridSpan w:val="7"/>
            <w:vAlign w:val="center"/>
          </w:tcPr>
          <w:p w14:paraId="638A087F" w14:textId="77777777" w:rsidR="008456A5" w:rsidRDefault="008456A5">
            <w:pPr>
              <w:spacing w:line="360" w:lineRule="exact"/>
              <w:jc w:val="center"/>
              <w:rPr>
                <w:rFonts w:ascii="仿宋_GB2312" w:eastAsia="仿宋_GB2312" w:hAnsi="仿宋_GB2312" w:cs="仿宋_GB2312"/>
                <w:sz w:val="28"/>
                <w:szCs w:val="28"/>
              </w:rPr>
            </w:pPr>
          </w:p>
        </w:tc>
        <w:tc>
          <w:tcPr>
            <w:tcW w:w="1819" w:type="dxa"/>
            <w:gridSpan w:val="2"/>
            <w:vAlign w:val="center"/>
          </w:tcPr>
          <w:p w14:paraId="4174D990"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w:t>
            </w:r>
          </w:p>
        </w:tc>
        <w:tc>
          <w:tcPr>
            <w:tcW w:w="4366" w:type="dxa"/>
            <w:gridSpan w:val="3"/>
            <w:vAlign w:val="center"/>
          </w:tcPr>
          <w:p w14:paraId="3ACB3298" w14:textId="77777777" w:rsidR="008456A5" w:rsidRDefault="008456A5">
            <w:pPr>
              <w:spacing w:line="360" w:lineRule="exact"/>
              <w:jc w:val="center"/>
              <w:rPr>
                <w:rFonts w:ascii="仿宋_GB2312" w:eastAsia="仿宋_GB2312" w:hAnsi="仿宋_GB2312" w:cs="仿宋_GB2312"/>
                <w:sz w:val="28"/>
                <w:szCs w:val="28"/>
              </w:rPr>
            </w:pPr>
          </w:p>
        </w:tc>
      </w:tr>
      <w:tr w:rsidR="008456A5" w14:paraId="0D6AC1CE" w14:textId="77777777">
        <w:trPr>
          <w:trHeight w:val="567"/>
        </w:trPr>
        <w:tc>
          <w:tcPr>
            <w:tcW w:w="2306" w:type="dxa"/>
            <w:vAlign w:val="center"/>
          </w:tcPr>
          <w:p w14:paraId="3A4FA7A9"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单位食堂情况</w:t>
            </w:r>
          </w:p>
        </w:tc>
        <w:tc>
          <w:tcPr>
            <w:tcW w:w="1633" w:type="dxa"/>
            <w:vAlign w:val="center"/>
          </w:tcPr>
          <w:p w14:paraId="1CDFC68E"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名称</w:t>
            </w:r>
          </w:p>
        </w:tc>
        <w:tc>
          <w:tcPr>
            <w:tcW w:w="2944" w:type="dxa"/>
            <w:gridSpan w:val="3"/>
            <w:vAlign w:val="center"/>
          </w:tcPr>
          <w:p w14:paraId="4FD0E5FD" w14:textId="77777777" w:rsidR="008456A5" w:rsidRDefault="008456A5">
            <w:pPr>
              <w:spacing w:line="360" w:lineRule="exact"/>
              <w:jc w:val="center"/>
              <w:rPr>
                <w:rFonts w:ascii="仿宋_GB2312" w:eastAsia="仿宋_GB2312" w:hAnsi="仿宋_GB2312" w:cs="仿宋_GB2312"/>
                <w:sz w:val="28"/>
                <w:szCs w:val="28"/>
              </w:rPr>
            </w:pPr>
          </w:p>
        </w:tc>
        <w:tc>
          <w:tcPr>
            <w:tcW w:w="1219" w:type="dxa"/>
            <w:gridSpan w:val="2"/>
            <w:vAlign w:val="center"/>
          </w:tcPr>
          <w:p w14:paraId="1C1401CA"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地址</w:t>
            </w:r>
          </w:p>
        </w:tc>
        <w:tc>
          <w:tcPr>
            <w:tcW w:w="3000" w:type="dxa"/>
            <w:gridSpan w:val="3"/>
            <w:vAlign w:val="center"/>
          </w:tcPr>
          <w:p w14:paraId="469564EB" w14:textId="77777777" w:rsidR="008456A5" w:rsidRDefault="008456A5">
            <w:pPr>
              <w:spacing w:line="360" w:lineRule="exact"/>
              <w:jc w:val="center"/>
              <w:rPr>
                <w:rFonts w:ascii="仿宋_GB2312" w:eastAsia="仿宋_GB2312" w:hAnsi="仿宋_GB2312" w:cs="仿宋_GB2312"/>
                <w:sz w:val="28"/>
                <w:szCs w:val="28"/>
              </w:rPr>
            </w:pPr>
          </w:p>
        </w:tc>
        <w:tc>
          <w:tcPr>
            <w:tcW w:w="1912" w:type="dxa"/>
            <w:gridSpan w:val="2"/>
            <w:vAlign w:val="center"/>
          </w:tcPr>
          <w:p w14:paraId="6C4D7099"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面积（平方米）</w:t>
            </w:r>
          </w:p>
        </w:tc>
        <w:tc>
          <w:tcPr>
            <w:tcW w:w="2454" w:type="dxa"/>
            <w:vAlign w:val="center"/>
          </w:tcPr>
          <w:p w14:paraId="71E586A1" w14:textId="77777777" w:rsidR="008456A5" w:rsidRDefault="008456A5">
            <w:pPr>
              <w:spacing w:line="360" w:lineRule="exact"/>
              <w:jc w:val="center"/>
              <w:rPr>
                <w:rFonts w:ascii="仿宋_GB2312" w:eastAsia="仿宋_GB2312" w:hAnsi="仿宋_GB2312" w:cs="仿宋_GB2312"/>
                <w:sz w:val="28"/>
                <w:szCs w:val="28"/>
              </w:rPr>
            </w:pPr>
          </w:p>
        </w:tc>
      </w:tr>
      <w:tr w:rsidR="008456A5" w14:paraId="479B2FDF" w14:textId="77777777">
        <w:trPr>
          <w:trHeight w:val="567"/>
        </w:trPr>
        <w:tc>
          <w:tcPr>
            <w:tcW w:w="2306" w:type="dxa"/>
            <w:vAlign w:val="center"/>
          </w:tcPr>
          <w:p w14:paraId="5399C44A" w14:textId="77777777" w:rsidR="008456A5" w:rsidRDefault="008456A5">
            <w:pPr>
              <w:spacing w:line="360" w:lineRule="exact"/>
              <w:jc w:val="center"/>
              <w:rPr>
                <w:rFonts w:ascii="仿宋_GB2312" w:eastAsia="仿宋_GB2312" w:hAnsi="仿宋_GB2312" w:cs="仿宋_GB2312"/>
                <w:sz w:val="28"/>
                <w:szCs w:val="28"/>
              </w:rPr>
            </w:pPr>
          </w:p>
        </w:tc>
        <w:tc>
          <w:tcPr>
            <w:tcW w:w="3040" w:type="dxa"/>
            <w:gridSpan w:val="2"/>
            <w:vAlign w:val="center"/>
          </w:tcPr>
          <w:p w14:paraId="4D0C3D86"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负责人姓名</w:t>
            </w:r>
          </w:p>
        </w:tc>
        <w:tc>
          <w:tcPr>
            <w:tcW w:w="3937" w:type="dxa"/>
            <w:gridSpan w:val="5"/>
            <w:vAlign w:val="center"/>
          </w:tcPr>
          <w:p w14:paraId="69A11412" w14:textId="77777777" w:rsidR="008456A5" w:rsidRDefault="008456A5">
            <w:pPr>
              <w:spacing w:line="360" w:lineRule="exact"/>
              <w:jc w:val="center"/>
              <w:rPr>
                <w:rFonts w:ascii="仿宋_GB2312" w:eastAsia="仿宋_GB2312" w:hAnsi="仿宋_GB2312" w:cs="仿宋_GB2312"/>
                <w:sz w:val="28"/>
                <w:szCs w:val="28"/>
              </w:rPr>
            </w:pPr>
          </w:p>
        </w:tc>
        <w:tc>
          <w:tcPr>
            <w:tcW w:w="1819" w:type="dxa"/>
            <w:gridSpan w:val="2"/>
            <w:vAlign w:val="center"/>
          </w:tcPr>
          <w:p w14:paraId="638BE0EF"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w:t>
            </w:r>
          </w:p>
        </w:tc>
        <w:tc>
          <w:tcPr>
            <w:tcW w:w="4366" w:type="dxa"/>
            <w:gridSpan w:val="3"/>
            <w:vAlign w:val="center"/>
          </w:tcPr>
          <w:p w14:paraId="08412E55" w14:textId="77777777" w:rsidR="008456A5" w:rsidRDefault="008456A5">
            <w:pPr>
              <w:spacing w:line="360" w:lineRule="exact"/>
              <w:jc w:val="center"/>
              <w:rPr>
                <w:rFonts w:ascii="仿宋_GB2312" w:eastAsia="仿宋_GB2312" w:hAnsi="仿宋_GB2312" w:cs="仿宋_GB2312"/>
                <w:sz w:val="28"/>
                <w:szCs w:val="28"/>
              </w:rPr>
            </w:pPr>
          </w:p>
        </w:tc>
      </w:tr>
      <w:tr w:rsidR="008456A5" w14:paraId="39BBCA7E" w14:textId="77777777">
        <w:trPr>
          <w:trHeight w:val="567"/>
        </w:trPr>
        <w:tc>
          <w:tcPr>
            <w:tcW w:w="2306" w:type="dxa"/>
            <w:vAlign w:val="center"/>
          </w:tcPr>
          <w:p w14:paraId="2788524F" w14:textId="77777777" w:rsidR="008456A5" w:rsidRDefault="008456A5">
            <w:pPr>
              <w:spacing w:line="360" w:lineRule="exact"/>
              <w:jc w:val="center"/>
              <w:rPr>
                <w:rFonts w:ascii="仿宋_GB2312" w:eastAsia="仿宋_GB2312" w:hAnsi="仿宋_GB2312" w:cs="仿宋_GB2312"/>
                <w:sz w:val="28"/>
                <w:szCs w:val="28"/>
              </w:rPr>
            </w:pPr>
          </w:p>
        </w:tc>
        <w:tc>
          <w:tcPr>
            <w:tcW w:w="3040" w:type="dxa"/>
            <w:gridSpan w:val="2"/>
            <w:vAlign w:val="center"/>
          </w:tcPr>
          <w:p w14:paraId="33CA6170"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联系人姓名</w:t>
            </w:r>
          </w:p>
        </w:tc>
        <w:tc>
          <w:tcPr>
            <w:tcW w:w="3937" w:type="dxa"/>
            <w:gridSpan w:val="5"/>
            <w:vAlign w:val="center"/>
          </w:tcPr>
          <w:p w14:paraId="7608DD20" w14:textId="77777777" w:rsidR="008456A5" w:rsidRDefault="008456A5">
            <w:pPr>
              <w:spacing w:line="360" w:lineRule="exact"/>
              <w:jc w:val="center"/>
              <w:rPr>
                <w:rFonts w:ascii="仿宋_GB2312" w:eastAsia="仿宋_GB2312" w:hAnsi="仿宋_GB2312" w:cs="仿宋_GB2312"/>
                <w:sz w:val="28"/>
                <w:szCs w:val="28"/>
              </w:rPr>
            </w:pPr>
          </w:p>
        </w:tc>
        <w:tc>
          <w:tcPr>
            <w:tcW w:w="1819" w:type="dxa"/>
            <w:gridSpan w:val="2"/>
            <w:vAlign w:val="center"/>
          </w:tcPr>
          <w:p w14:paraId="4D1813DA"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w:t>
            </w:r>
          </w:p>
        </w:tc>
        <w:tc>
          <w:tcPr>
            <w:tcW w:w="4366" w:type="dxa"/>
            <w:gridSpan w:val="3"/>
            <w:vAlign w:val="center"/>
          </w:tcPr>
          <w:p w14:paraId="2FBE7C85" w14:textId="77777777" w:rsidR="008456A5" w:rsidRDefault="008456A5">
            <w:pPr>
              <w:spacing w:line="360" w:lineRule="exact"/>
              <w:jc w:val="center"/>
              <w:rPr>
                <w:rFonts w:ascii="仿宋_GB2312" w:eastAsia="仿宋_GB2312" w:hAnsi="仿宋_GB2312" w:cs="仿宋_GB2312"/>
                <w:sz w:val="28"/>
                <w:szCs w:val="28"/>
              </w:rPr>
            </w:pPr>
          </w:p>
        </w:tc>
      </w:tr>
      <w:tr w:rsidR="008456A5" w14:paraId="7EDE6C39" w14:textId="77777777">
        <w:trPr>
          <w:trHeight w:val="567"/>
        </w:trPr>
        <w:tc>
          <w:tcPr>
            <w:tcW w:w="2306" w:type="dxa"/>
            <w:vAlign w:val="center"/>
          </w:tcPr>
          <w:p w14:paraId="745404E2" w14:textId="77777777" w:rsidR="008456A5" w:rsidRDefault="008456A5">
            <w:pPr>
              <w:spacing w:line="360" w:lineRule="exact"/>
              <w:jc w:val="center"/>
              <w:rPr>
                <w:rFonts w:ascii="仿宋_GB2312" w:eastAsia="仿宋_GB2312" w:hAnsi="仿宋_GB2312" w:cs="仿宋_GB2312"/>
                <w:sz w:val="28"/>
                <w:szCs w:val="28"/>
              </w:rPr>
            </w:pPr>
          </w:p>
        </w:tc>
        <w:tc>
          <w:tcPr>
            <w:tcW w:w="3040" w:type="dxa"/>
            <w:gridSpan w:val="2"/>
            <w:vAlign w:val="center"/>
          </w:tcPr>
          <w:p w14:paraId="564C4C62"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面积</w:t>
            </w:r>
          </w:p>
        </w:tc>
        <w:tc>
          <w:tcPr>
            <w:tcW w:w="3937" w:type="dxa"/>
            <w:gridSpan w:val="5"/>
            <w:vAlign w:val="center"/>
          </w:tcPr>
          <w:p w14:paraId="481B3639" w14:textId="77777777" w:rsidR="008456A5" w:rsidRDefault="008456A5">
            <w:pPr>
              <w:spacing w:line="360" w:lineRule="exact"/>
              <w:jc w:val="center"/>
              <w:rPr>
                <w:rFonts w:ascii="仿宋_GB2312" w:eastAsia="仿宋_GB2312" w:hAnsi="仿宋_GB2312" w:cs="仿宋_GB2312"/>
                <w:sz w:val="28"/>
                <w:szCs w:val="28"/>
              </w:rPr>
            </w:pPr>
          </w:p>
        </w:tc>
        <w:tc>
          <w:tcPr>
            <w:tcW w:w="1819" w:type="dxa"/>
            <w:gridSpan w:val="2"/>
            <w:vAlign w:val="center"/>
          </w:tcPr>
          <w:p w14:paraId="56FC14C1" w14:textId="77777777" w:rsidR="008456A5" w:rsidRDefault="008456A5">
            <w:pPr>
              <w:spacing w:line="360" w:lineRule="exact"/>
              <w:jc w:val="center"/>
              <w:rPr>
                <w:rFonts w:ascii="仿宋_GB2312" w:eastAsia="仿宋_GB2312" w:hAnsi="仿宋_GB2312" w:cs="仿宋_GB2312"/>
                <w:sz w:val="28"/>
                <w:szCs w:val="28"/>
              </w:rPr>
            </w:pPr>
          </w:p>
        </w:tc>
        <w:tc>
          <w:tcPr>
            <w:tcW w:w="4366" w:type="dxa"/>
            <w:gridSpan w:val="3"/>
            <w:vAlign w:val="center"/>
          </w:tcPr>
          <w:p w14:paraId="1FB5071B" w14:textId="77777777" w:rsidR="008456A5" w:rsidRDefault="008456A5">
            <w:pPr>
              <w:spacing w:line="360" w:lineRule="exact"/>
              <w:jc w:val="center"/>
              <w:rPr>
                <w:rFonts w:ascii="仿宋_GB2312" w:eastAsia="仿宋_GB2312" w:hAnsi="仿宋_GB2312" w:cs="仿宋_GB2312"/>
                <w:sz w:val="28"/>
                <w:szCs w:val="28"/>
              </w:rPr>
            </w:pPr>
          </w:p>
        </w:tc>
      </w:tr>
      <w:tr w:rsidR="008456A5" w14:paraId="422C5695" w14:textId="77777777">
        <w:trPr>
          <w:trHeight w:val="567"/>
        </w:trPr>
        <w:tc>
          <w:tcPr>
            <w:tcW w:w="2306" w:type="dxa"/>
            <w:vAlign w:val="center"/>
          </w:tcPr>
          <w:p w14:paraId="35EAC99C" w14:textId="77777777" w:rsidR="008456A5" w:rsidRDefault="008456A5">
            <w:pPr>
              <w:spacing w:line="360" w:lineRule="exact"/>
              <w:jc w:val="center"/>
              <w:rPr>
                <w:rFonts w:ascii="仿宋_GB2312" w:eastAsia="仿宋_GB2312" w:hAnsi="仿宋_GB2312" w:cs="仿宋_GB2312"/>
                <w:sz w:val="28"/>
                <w:szCs w:val="28"/>
              </w:rPr>
            </w:pPr>
          </w:p>
        </w:tc>
        <w:tc>
          <w:tcPr>
            <w:tcW w:w="3040" w:type="dxa"/>
            <w:gridSpan w:val="2"/>
            <w:vAlign w:val="center"/>
          </w:tcPr>
          <w:p w14:paraId="0B4525BD"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可供就餐人数（人）</w:t>
            </w:r>
          </w:p>
        </w:tc>
        <w:tc>
          <w:tcPr>
            <w:tcW w:w="3937" w:type="dxa"/>
            <w:gridSpan w:val="5"/>
            <w:vAlign w:val="center"/>
          </w:tcPr>
          <w:p w14:paraId="76C582BF" w14:textId="77777777" w:rsidR="008456A5" w:rsidRDefault="008456A5">
            <w:pPr>
              <w:spacing w:line="360" w:lineRule="exact"/>
              <w:jc w:val="center"/>
              <w:rPr>
                <w:rFonts w:ascii="仿宋_GB2312" w:eastAsia="仿宋_GB2312" w:hAnsi="仿宋_GB2312" w:cs="仿宋_GB2312"/>
                <w:sz w:val="28"/>
                <w:szCs w:val="28"/>
              </w:rPr>
            </w:pPr>
          </w:p>
        </w:tc>
        <w:tc>
          <w:tcPr>
            <w:tcW w:w="1819" w:type="dxa"/>
            <w:gridSpan w:val="2"/>
            <w:vAlign w:val="center"/>
          </w:tcPr>
          <w:p w14:paraId="1235D758"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餐位数（</w:t>
            </w:r>
            <w:proofErr w:type="gramStart"/>
            <w:r>
              <w:rPr>
                <w:rFonts w:ascii="仿宋_GB2312" w:eastAsia="仿宋_GB2312" w:hAnsi="仿宋_GB2312" w:cs="仿宋_GB2312" w:hint="eastAsia"/>
                <w:sz w:val="28"/>
                <w:szCs w:val="28"/>
              </w:rPr>
              <w:t>个</w:t>
            </w:r>
            <w:proofErr w:type="gramEnd"/>
            <w:r>
              <w:rPr>
                <w:rFonts w:ascii="仿宋_GB2312" w:eastAsia="仿宋_GB2312" w:hAnsi="仿宋_GB2312" w:cs="仿宋_GB2312" w:hint="eastAsia"/>
                <w:sz w:val="28"/>
                <w:szCs w:val="28"/>
              </w:rPr>
              <w:t>）</w:t>
            </w:r>
          </w:p>
        </w:tc>
        <w:tc>
          <w:tcPr>
            <w:tcW w:w="4366" w:type="dxa"/>
            <w:gridSpan w:val="3"/>
            <w:vAlign w:val="center"/>
          </w:tcPr>
          <w:p w14:paraId="36930B7C" w14:textId="77777777" w:rsidR="008456A5" w:rsidRDefault="008456A5">
            <w:pPr>
              <w:spacing w:line="360" w:lineRule="exact"/>
              <w:jc w:val="center"/>
              <w:rPr>
                <w:rFonts w:ascii="仿宋_GB2312" w:eastAsia="仿宋_GB2312" w:hAnsi="仿宋_GB2312" w:cs="仿宋_GB2312"/>
                <w:sz w:val="28"/>
                <w:szCs w:val="28"/>
              </w:rPr>
            </w:pPr>
          </w:p>
        </w:tc>
      </w:tr>
      <w:tr w:rsidR="008456A5" w14:paraId="0056ACDF" w14:textId="77777777">
        <w:trPr>
          <w:trHeight w:val="567"/>
        </w:trPr>
        <w:tc>
          <w:tcPr>
            <w:tcW w:w="2306" w:type="dxa"/>
            <w:vAlign w:val="center"/>
          </w:tcPr>
          <w:p w14:paraId="3A02775C"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单位概况</w:t>
            </w:r>
          </w:p>
        </w:tc>
        <w:tc>
          <w:tcPr>
            <w:tcW w:w="13162" w:type="dxa"/>
            <w:gridSpan w:val="12"/>
            <w:vAlign w:val="center"/>
          </w:tcPr>
          <w:p w14:paraId="0BA9C71D" w14:textId="77777777" w:rsidR="008456A5" w:rsidRDefault="008456A5">
            <w:pPr>
              <w:spacing w:line="360" w:lineRule="exact"/>
              <w:jc w:val="center"/>
              <w:rPr>
                <w:rFonts w:ascii="仿宋_GB2312" w:eastAsia="仿宋_GB2312" w:hAnsi="仿宋_GB2312" w:cs="仿宋_GB2312"/>
                <w:sz w:val="28"/>
                <w:szCs w:val="28"/>
              </w:rPr>
            </w:pPr>
          </w:p>
          <w:p w14:paraId="0B4849FA" w14:textId="77777777" w:rsidR="008456A5" w:rsidRDefault="008456A5">
            <w:pPr>
              <w:spacing w:line="360" w:lineRule="exact"/>
              <w:jc w:val="center"/>
              <w:rPr>
                <w:rFonts w:ascii="仿宋_GB2312" w:eastAsia="仿宋_GB2312" w:hAnsi="仿宋_GB2312" w:cs="仿宋_GB2312"/>
                <w:sz w:val="28"/>
                <w:szCs w:val="28"/>
              </w:rPr>
            </w:pPr>
          </w:p>
          <w:p w14:paraId="6F4AB643" w14:textId="77777777" w:rsidR="008456A5" w:rsidRDefault="008456A5">
            <w:pPr>
              <w:spacing w:line="360" w:lineRule="exact"/>
              <w:jc w:val="center"/>
              <w:rPr>
                <w:rFonts w:ascii="仿宋_GB2312" w:eastAsia="仿宋_GB2312" w:hAnsi="仿宋_GB2312" w:cs="仿宋_GB2312"/>
                <w:sz w:val="28"/>
                <w:szCs w:val="28"/>
              </w:rPr>
            </w:pPr>
          </w:p>
          <w:p w14:paraId="203F1C42" w14:textId="77777777" w:rsidR="008456A5" w:rsidRDefault="008456A5">
            <w:pPr>
              <w:spacing w:line="360" w:lineRule="exact"/>
              <w:jc w:val="center"/>
              <w:rPr>
                <w:rFonts w:ascii="仿宋_GB2312" w:eastAsia="仿宋_GB2312" w:hAnsi="仿宋_GB2312" w:cs="仿宋_GB2312"/>
                <w:sz w:val="28"/>
                <w:szCs w:val="28"/>
              </w:rPr>
            </w:pPr>
          </w:p>
          <w:p w14:paraId="302BC374" w14:textId="77777777" w:rsidR="008456A5" w:rsidRDefault="008456A5">
            <w:pPr>
              <w:spacing w:line="360" w:lineRule="exact"/>
              <w:jc w:val="center"/>
              <w:rPr>
                <w:rFonts w:ascii="仿宋_GB2312" w:eastAsia="仿宋_GB2312" w:hAnsi="仿宋_GB2312" w:cs="仿宋_GB2312"/>
                <w:sz w:val="28"/>
                <w:szCs w:val="28"/>
              </w:rPr>
            </w:pPr>
          </w:p>
          <w:p w14:paraId="19F60AD1" w14:textId="77777777" w:rsidR="008456A5" w:rsidRDefault="008456A5">
            <w:pPr>
              <w:spacing w:line="360" w:lineRule="exact"/>
              <w:jc w:val="center"/>
              <w:rPr>
                <w:rFonts w:ascii="仿宋_GB2312" w:eastAsia="仿宋_GB2312" w:hAnsi="仿宋_GB2312" w:cs="仿宋_GB2312"/>
                <w:sz w:val="28"/>
                <w:szCs w:val="28"/>
              </w:rPr>
            </w:pPr>
          </w:p>
          <w:p w14:paraId="0F09A6F5" w14:textId="77777777" w:rsidR="008456A5" w:rsidRDefault="008456A5">
            <w:pPr>
              <w:spacing w:line="360" w:lineRule="exact"/>
              <w:jc w:val="center"/>
              <w:rPr>
                <w:rFonts w:ascii="仿宋_GB2312" w:eastAsia="仿宋_GB2312" w:hAnsi="仿宋_GB2312" w:cs="仿宋_GB2312"/>
                <w:sz w:val="28"/>
                <w:szCs w:val="28"/>
              </w:rPr>
            </w:pPr>
          </w:p>
        </w:tc>
      </w:tr>
      <w:tr w:rsidR="008456A5" w14:paraId="3551B89E" w14:textId="77777777">
        <w:trPr>
          <w:trHeight w:val="567"/>
        </w:trPr>
        <w:tc>
          <w:tcPr>
            <w:tcW w:w="2306" w:type="dxa"/>
            <w:vAlign w:val="center"/>
          </w:tcPr>
          <w:p w14:paraId="18328C67"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申请单位意见</w:t>
            </w:r>
          </w:p>
        </w:tc>
        <w:tc>
          <w:tcPr>
            <w:tcW w:w="3262" w:type="dxa"/>
            <w:gridSpan w:val="3"/>
            <w:vAlign w:val="center"/>
          </w:tcPr>
          <w:p w14:paraId="66411765" w14:textId="77777777" w:rsidR="008456A5" w:rsidRDefault="008456A5">
            <w:pPr>
              <w:spacing w:line="360" w:lineRule="exact"/>
              <w:jc w:val="center"/>
              <w:rPr>
                <w:rFonts w:ascii="仿宋_GB2312" w:eastAsia="仿宋_GB2312" w:hAnsi="仿宋_GB2312" w:cs="仿宋_GB2312"/>
                <w:sz w:val="28"/>
                <w:szCs w:val="28"/>
              </w:rPr>
            </w:pPr>
          </w:p>
          <w:p w14:paraId="6A2B6CF0"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p>
          <w:p w14:paraId="1EFF3125" w14:textId="77777777" w:rsidR="008456A5" w:rsidRDefault="008456A5">
            <w:pPr>
              <w:spacing w:line="360" w:lineRule="exact"/>
              <w:jc w:val="center"/>
              <w:rPr>
                <w:rFonts w:ascii="仿宋_GB2312" w:eastAsia="仿宋_GB2312" w:hAnsi="仿宋_GB2312" w:cs="仿宋_GB2312"/>
                <w:sz w:val="28"/>
                <w:szCs w:val="28"/>
              </w:rPr>
            </w:pPr>
          </w:p>
          <w:p w14:paraId="3F0D18E1" w14:textId="77777777" w:rsidR="008456A5" w:rsidRDefault="008456A5">
            <w:pPr>
              <w:spacing w:line="360" w:lineRule="exact"/>
              <w:jc w:val="center"/>
              <w:rPr>
                <w:rFonts w:ascii="仿宋_GB2312" w:eastAsia="仿宋_GB2312" w:hAnsi="仿宋_GB2312" w:cs="仿宋_GB2312"/>
                <w:sz w:val="28"/>
                <w:szCs w:val="28"/>
              </w:rPr>
            </w:pPr>
          </w:p>
          <w:p w14:paraId="748051AB"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p>
          <w:p w14:paraId="79C9F678"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签字</w:t>
            </w:r>
          </w:p>
          <w:p w14:paraId="5401426B" w14:textId="77777777" w:rsidR="008456A5" w:rsidRDefault="00E254A0">
            <w:pPr>
              <w:spacing w:line="36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（盖章）</w:t>
            </w:r>
          </w:p>
          <w:p w14:paraId="4F5DE135" w14:textId="77777777" w:rsidR="008456A5" w:rsidRDefault="00E254A0">
            <w:pPr>
              <w:spacing w:line="36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p w14:paraId="5F957C07" w14:textId="77777777" w:rsidR="008456A5" w:rsidRDefault="008456A5">
            <w:pPr>
              <w:spacing w:line="360" w:lineRule="exact"/>
              <w:rPr>
                <w:rFonts w:ascii="仿宋_GB2312" w:eastAsia="仿宋_GB2312" w:hAnsi="仿宋_GB2312" w:cs="仿宋_GB2312"/>
                <w:sz w:val="28"/>
                <w:szCs w:val="28"/>
              </w:rPr>
            </w:pPr>
          </w:p>
        </w:tc>
        <w:tc>
          <w:tcPr>
            <w:tcW w:w="1913" w:type="dxa"/>
            <w:gridSpan w:val="2"/>
            <w:vAlign w:val="center"/>
          </w:tcPr>
          <w:p w14:paraId="04C40737"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省国民营养健康指导委成员单位意见</w:t>
            </w:r>
          </w:p>
        </w:tc>
        <w:tc>
          <w:tcPr>
            <w:tcW w:w="2962" w:type="dxa"/>
            <w:gridSpan w:val="3"/>
            <w:vAlign w:val="center"/>
          </w:tcPr>
          <w:p w14:paraId="6F558751"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p>
          <w:p w14:paraId="3F35336D" w14:textId="77777777" w:rsidR="008456A5" w:rsidRDefault="008456A5">
            <w:pPr>
              <w:spacing w:line="360" w:lineRule="exact"/>
              <w:jc w:val="center"/>
              <w:rPr>
                <w:rFonts w:ascii="仿宋_GB2312" w:eastAsia="仿宋_GB2312" w:hAnsi="仿宋_GB2312" w:cs="仿宋_GB2312"/>
                <w:sz w:val="28"/>
                <w:szCs w:val="28"/>
              </w:rPr>
            </w:pPr>
          </w:p>
          <w:p w14:paraId="77029FF5" w14:textId="77777777" w:rsidR="008456A5" w:rsidRDefault="008456A5">
            <w:pPr>
              <w:spacing w:line="360" w:lineRule="exact"/>
              <w:jc w:val="center"/>
              <w:rPr>
                <w:rFonts w:ascii="仿宋_GB2312" w:eastAsia="仿宋_GB2312" w:hAnsi="仿宋_GB2312" w:cs="仿宋_GB2312"/>
                <w:sz w:val="28"/>
                <w:szCs w:val="28"/>
              </w:rPr>
            </w:pPr>
          </w:p>
          <w:p w14:paraId="3ABF5F28" w14:textId="77777777" w:rsidR="008456A5" w:rsidRDefault="008456A5">
            <w:pPr>
              <w:spacing w:line="360" w:lineRule="exact"/>
              <w:jc w:val="center"/>
              <w:rPr>
                <w:rFonts w:ascii="仿宋_GB2312" w:eastAsia="仿宋_GB2312" w:hAnsi="仿宋_GB2312" w:cs="仿宋_GB2312"/>
                <w:sz w:val="28"/>
                <w:szCs w:val="28"/>
              </w:rPr>
            </w:pPr>
          </w:p>
          <w:p w14:paraId="5AB263C3"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签字</w:t>
            </w:r>
          </w:p>
          <w:p w14:paraId="08AA0EB4" w14:textId="77777777" w:rsidR="008456A5" w:rsidRDefault="00E254A0">
            <w:pPr>
              <w:spacing w:line="36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（盖章）</w:t>
            </w:r>
          </w:p>
          <w:p w14:paraId="7F02C137"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tc>
        <w:tc>
          <w:tcPr>
            <w:tcW w:w="2138" w:type="dxa"/>
            <w:gridSpan w:val="2"/>
            <w:vAlign w:val="center"/>
          </w:tcPr>
          <w:p w14:paraId="27BB532B"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批准单位意见</w:t>
            </w:r>
          </w:p>
        </w:tc>
        <w:tc>
          <w:tcPr>
            <w:tcW w:w="2887" w:type="dxa"/>
            <w:gridSpan w:val="2"/>
            <w:vAlign w:val="center"/>
          </w:tcPr>
          <w:p w14:paraId="58725995"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p>
          <w:p w14:paraId="35E3957A" w14:textId="77777777" w:rsidR="008456A5" w:rsidRDefault="008456A5">
            <w:pPr>
              <w:spacing w:line="360" w:lineRule="exact"/>
              <w:jc w:val="center"/>
              <w:rPr>
                <w:rFonts w:ascii="仿宋_GB2312" w:eastAsia="仿宋_GB2312" w:hAnsi="仿宋_GB2312" w:cs="仿宋_GB2312"/>
                <w:sz w:val="28"/>
                <w:szCs w:val="28"/>
              </w:rPr>
            </w:pPr>
          </w:p>
          <w:p w14:paraId="76EA35D2" w14:textId="77777777" w:rsidR="008456A5" w:rsidRDefault="008456A5">
            <w:pPr>
              <w:spacing w:line="360" w:lineRule="exact"/>
              <w:jc w:val="center"/>
              <w:rPr>
                <w:rFonts w:ascii="仿宋_GB2312" w:eastAsia="仿宋_GB2312" w:hAnsi="仿宋_GB2312" w:cs="仿宋_GB2312"/>
                <w:sz w:val="28"/>
                <w:szCs w:val="28"/>
              </w:rPr>
            </w:pPr>
          </w:p>
          <w:p w14:paraId="121FA497" w14:textId="77777777" w:rsidR="008456A5" w:rsidRDefault="008456A5">
            <w:pPr>
              <w:spacing w:line="360" w:lineRule="exact"/>
              <w:jc w:val="center"/>
              <w:rPr>
                <w:rFonts w:ascii="仿宋_GB2312" w:eastAsia="仿宋_GB2312" w:hAnsi="仿宋_GB2312" w:cs="仿宋_GB2312"/>
                <w:sz w:val="28"/>
                <w:szCs w:val="28"/>
              </w:rPr>
            </w:pPr>
          </w:p>
          <w:p w14:paraId="62F9EC86"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签字</w:t>
            </w:r>
          </w:p>
          <w:p w14:paraId="28F3CF4F" w14:textId="77777777" w:rsidR="008456A5" w:rsidRDefault="00E254A0">
            <w:pPr>
              <w:spacing w:line="36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（盖章）</w:t>
            </w:r>
          </w:p>
          <w:p w14:paraId="2C64E27E" w14:textId="77777777" w:rsidR="008456A5" w:rsidRDefault="00E254A0">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tc>
      </w:tr>
    </w:tbl>
    <w:p w14:paraId="1B244BC2" w14:textId="77777777" w:rsidR="008456A5" w:rsidRDefault="008456A5">
      <w:pPr>
        <w:spacing w:line="360" w:lineRule="auto"/>
        <w:rPr>
          <w:rFonts w:ascii="黑体" w:eastAsia="黑体" w:hAnsi="黑体" w:cs="黑体"/>
          <w:sz w:val="32"/>
          <w:szCs w:val="32"/>
        </w:rPr>
      </w:pPr>
    </w:p>
    <w:p w14:paraId="5A7B1A75" w14:textId="77777777" w:rsidR="008456A5" w:rsidRDefault="008456A5">
      <w:pPr>
        <w:spacing w:line="360" w:lineRule="auto"/>
        <w:rPr>
          <w:rFonts w:ascii="黑体" w:eastAsia="黑体" w:hAnsi="黑体" w:cs="黑体"/>
          <w:sz w:val="32"/>
          <w:szCs w:val="32"/>
        </w:rPr>
      </w:pPr>
    </w:p>
    <w:p w14:paraId="3FB2D132" w14:textId="77777777" w:rsidR="008456A5" w:rsidRDefault="008456A5">
      <w:pPr>
        <w:spacing w:line="360" w:lineRule="auto"/>
        <w:rPr>
          <w:rFonts w:ascii="黑体" w:eastAsia="黑体" w:hAnsi="黑体" w:cs="黑体"/>
          <w:sz w:val="32"/>
          <w:szCs w:val="32"/>
        </w:rPr>
      </w:pPr>
    </w:p>
    <w:p w14:paraId="4A104B12" w14:textId="77777777" w:rsidR="008456A5" w:rsidRDefault="008456A5">
      <w:pPr>
        <w:spacing w:line="360" w:lineRule="auto"/>
        <w:rPr>
          <w:rFonts w:ascii="黑体" w:eastAsia="黑体" w:hAnsi="黑体" w:cs="黑体"/>
          <w:sz w:val="32"/>
          <w:szCs w:val="32"/>
        </w:rPr>
      </w:pPr>
    </w:p>
    <w:p w14:paraId="6E1CDE8F" w14:textId="77777777" w:rsidR="008456A5" w:rsidRDefault="008456A5">
      <w:pPr>
        <w:spacing w:line="360" w:lineRule="auto"/>
        <w:rPr>
          <w:rFonts w:ascii="黑体" w:eastAsia="黑体" w:hAnsi="黑体" w:cs="黑体"/>
          <w:sz w:val="32"/>
          <w:szCs w:val="32"/>
        </w:rPr>
      </w:pPr>
    </w:p>
    <w:p w14:paraId="6492F8CD" w14:textId="77777777" w:rsidR="008456A5" w:rsidRDefault="008456A5">
      <w:pPr>
        <w:spacing w:line="360" w:lineRule="auto"/>
        <w:rPr>
          <w:rFonts w:ascii="黑体" w:eastAsia="黑体" w:hAnsi="黑体" w:cs="黑体"/>
          <w:sz w:val="32"/>
          <w:szCs w:val="32"/>
        </w:rPr>
      </w:pPr>
    </w:p>
    <w:p w14:paraId="755FBD31" w14:textId="77777777" w:rsidR="008456A5" w:rsidRDefault="008456A5">
      <w:pPr>
        <w:spacing w:line="360" w:lineRule="auto"/>
        <w:rPr>
          <w:rFonts w:ascii="黑体" w:eastAsia="黑体" w:hAnsi="黑体" w:cs="黑体"/>
          <w:sz w:val="32"/>
          <w:szCs w:val="32"/>
        </w:rPr>
      </w:pPr>
    </w:p>
    <w:p w14:paraId="74E9F024" w14:textId="77777777" w:rsidR="008456A5" w:rsidRDefault="008456A5">
      <w:pPr>
        <w:spacing w:line="360" w:lineRule="auto"/>
        <w:rPr>
          <w:rFonts w:ascii="黑体" w:eastAsia="黑体" w:hAnsi="黑体" w:cs="黑体"/>
          <w:sz w:val="32"/>
          <w:szCs w:val="32"/>
        </w:rPr>
      </w:pPr>
    </w:p>
    <w:p w14:paraId="4DAE9248" w14:textId="77777777" w:rsidR="008456A5" w:rsidRDefault="008456A5">
      <w:pPr>
        <w:spacing w:line="360" w:lineRule="auto"/>
        <w:rPr>
          <w:rFonts w:ascii="黑体" w:eastAsia="黑体" w:hAnsi="黑体" w:cs="黑体"/>
          <w:sz w:val="32"/>
          <w:szCs w:val="32"/>
        </w:rPr>
      </w:pPr>
    </w:p>
    <w:p w14:paraId="3D2EC214" w14:textId="77777777" w:rsidR="008456A5" w:rsidRDefault="00E254A0">
      <w:pPr>
        <w:spacing w:line="360" w:lineRule="auto"/>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3</w:t>
      </w:r>
    </w:p>
    <w:p w14:paraId="45D83EA6" w14:textId="77777777" w:rsidR="008456A5" w:rsidRDefault="00E254A0">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营养健康食堂建设技术审查评估要点</w:t>
      </w:r>
    </w:p>
    <w:tbl>
      <w:tblPr>
        <w:tblW w:w="12785" w:type="dxa"/>
        <w:jc w:val="center"/>
        <w:tblCellMar>
          <w:left w:w="0" w:type="dxa"/>
          <w:right w:w="0" w:type="dxa"/>
        </w:tblCellMar>
        <w:tblLook w:val="04A0" w:firstRow="1" w:lastRow="0" w:firstColumn="1" w:lastColumn="0" w:noHBand="0" w:noVBand="1"/>
      </w:tblPr>
      <w:tblGrid>
        <w:gridCol w:w="1624"/>
        <w:gridCol w:w="2501"/>
        <w:gridCol w:w="8660"/>
      </w:tblGrid>
      <w:tr w:rsidR="008456A5" w14:paraId="16BA5902" w14:textId="77777777">
        <w:trPr>
          <w:trHeight w:val="540"/>
          <w:jc w:val="center"/>
        </w:trPr>
        <w:tc>
          <w:tcPr>
            <w:tcW w:w="1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E847CA" w14:textId="77777777" w:rsidR="008456A5" w:rsidRDefault="00E254A0">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审查模块</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16CFEC" w14:textId="77777777" w:rsidR="008456A5" w:rsidRDefault="00E254A0">
            <w:pPr>
              <w:widowControl/>
              <w:jc w:val="center"/>
              <w:textAlignment w:val="center"/>
              <w:rPr>
                <w:rFonts w:ascii="等线" w:eastAsia="等线" w:hAnsi="等线" w:cs="等线"/>
                <w:color w:val="000000"/>
                <w:kern w:val="0"/>
                <w:sz w:val="22"/>
                <w:szCs w:val="22"/>
                <w:lang w:bidi="ar"/>
              </w:rPr>
            </w:pPr>
            <w:r>
              <w:rPr>
                <w:rFonts w:ascii="等线" w:eastAsia="等线" w:hAnsi="等线" w:cs="等线" w:hint="eastAsia"/>
                <w:color w:val="000000"/>
                <w:kern w:val="0"/>
                <w:sz w:val="22"/>
                <w:szCs w:val="22"/>
                <w:lang w:bidi="ar"/>
              </w:rPr>
              <w:t>评估要点</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336BC5" w14:textId="77777777" w:rsidR="008456A5" w:rsidRDefault="00E254A0">
            <w:pPr>
              <w:widowControl/>
              <w:jc w:val="center"/>
              <w:textAlignment w:val="center"/>
              <w:rPr>
                <w:rFonts w:ascii="等线" w:eastAsia="等线" w:hAnsi="等线" w:cs="等线"/>
                <w:color w:val="000000"/>
                <w:sz w:val="22"/>
                <w:szCs w:val="22"/>
              </w:rPr>
            </w:pPr>
            <w:r>
              <w:rPr>
                <w:rFonts w:ascii="等线" w:eastAsia="等线" w:hAnsi="等线" w:cs="等线" w:hint="eastAsia"/>
                <w:color w:val="000000"/>
                <w:sz w:val="22"/>
                <w:szCs w:val="22"/>
              </w:rPr>
              <w:t>建设要求</w:t>
            </w:r>
          </w:p>
        </w:tc>
      </w:tr>
      <w:tr w:rsidR="008456A5" w14:paraId="16206202" w14:textId="77777777">
        <w:trPr>
          <w:trHeight w:val="650"/>
          <w:jc w:val="center"/>
        </w:trPr>
        <w:tc>
          <w:tcPr>
            <w:tcW w:w="1624"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05F55FB2" w14:textId="77777777" w:rsidR="008456A5" w:rsidRDefault="00E254A0">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基本要求</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64EB75"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szCs w:val="21"/>
              </w:rPr>
              <w:t>产权归属</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A9BF66"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szCs w:val="21"/>
              </w:rPr>
              <w:t>食堂经营用房及配套设施权属为申报单位所有</w:t>
            </w:r>
          </w:p>
        </w:tc>
      </w:tr>
      <w:tr w:rsidR="008456A5" w14:paraId="06F387A7" w14:textId="77777777">
        <w:trPr>
          <w:trHeight w:val="635"/>
          <w:jc w:val="center"/>
        </w:trPr>
        <w:tc>
          <w:tcPr>
            <w:tcW w:w="1624" w:type="dxa"/>
            <w:vMerge/>
            <w:tcBorders>
              <w:left w:val="single" w:sz="4" w:space="0" w:color="000000"/>
              <w:right w:val="single" w:sz="4" w:space="0" w:color="000000"/>
            </w:tcBorders>
            <w:shd w:val="clear" w:color="auto" w:fill="auto"/>
            <w:tcMar>
              <w:top w:w="15" w:type="dxa"/>
              <w:left w:w="15" w:type="dxa"/>
              <w:right w:w="15" w:type="dxa"/>
            </w:tcMar>
            <w:vAlign w:val="center"/>
          </w:tcPr>
          <w:p w14:paraId="735C91CF" w14:textId="77777777" w:rsidR="008456A5" w:rsidRDefault="008456A5">
            <w:pPr>
              <w:widowControl/>
              <w:jc w:val="center"/>
              <w:textAlignment w:val="center"/>
              <w:rPr>
                <w:rFonts w:ascii="等线" w:eastAsia="等线" w:hAnsi="等线" w:cs="等线"/>
                <w:color w:val="000000"/>
                <w:kern w:val="0"/>
                <w:sz w:val="22"/>
                <w:szCs w:val="22"/>
                <w:lang w:bidi="ar"/>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529D0C" w14:textId="77777777" w:rsidR="008456A5" w:rsidRDefault="00E254A0">
            <w:pPr>
              <w:widowControl/>
              <w:jc w:val="center"/>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经营资质</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5FB01A" w14:textId="77777777" w:rsidR="008456A5" w:rsidRDefault="00E254A0">
            <w:pPr>
              <w:widowControl/>
              <w:jc w:val="center"/>
              <w:textAlignment w:val="center"/>
              <w:rPr>
                <w:rFonts w:ascii="等线" w:eastAsia="等线" w:hAnsi="等线" w:cs="等线"/>
                <w:kern w:val="0"/>
                <w:szCs w:val="21"/>
                <w:lang w:bidi="ar"/>
              </w:rPr>
            </w:pPr>
            <w:r>
              <w:rPr>
                <w:rFonts w:ascii="等线" w:eastAsia="等线" w:hAnsi="等线" w:cs="等线" w:hint="eastAsia"/>
                <w:color w:val="000000"/>
                <w:kern w:val="0"/>
                <w:szCs w:val="21"/>
                <w:lang w:bidi="ar"/>
              </w:rPr>
              <w:t>取得《食品经营许可证》，餐饮服务食品安全监督量化分级</w:t>
            </w:r>
            <w:r>
              <w:rPr>
                <w:rFonts w:ascii="等线" w:eastAsia="等线" w:hAnsi="等线" w:cs="等线" w:hint="eastAsia"/>
                <w:color w:val="000000"/>
                <w:kern w:val="0"/>
                <w:szCs w:val="21"/>
                <w:lang w:bidi="ar"/>
              </w:rPr>
              <w:t>B</w:t>
            </w:r>
            <w:r>
              <w:rPr>
                <w:rFonts w:ascii="等线" w:eastAsia="等线" w:hAnsi="等线" w:cs="等线" w:hint="eastAsia"/>
                <w:color w:val="000000"/>
                <w:kern w:val="0"/>
                <w:szCs w:val="21"/>
                <w:lang w:bidi="ar"/>
              </w:rPr>
              <w:t>级以上。</w:t>
            </w:r>
          </w:p>
        </w:tc>
      </w:tr>
      <w:tr w:rsidR="008456A5" w14:paraId="0C0FBE1A" w14:textId="77777777">
        <w:trPr>
          <w:trHeight w:val="735"/>
          <w:jc w:val="center"/>
        </w:trPr>
        <w:tc>
          <w:tcPr>
            <w:tcW w:w="1624" w:type="dxa"/>
            <w:vMerge/>
            <w:tcBorders>
              <w:left w:val="single" w:sz="4" w:space="0" w:color="000000"/>
              <w:right w:val="single" w:sz="4" w:space="0" w:color="000000"/>
            </w:tcBorders>
            <w:shd w:val="clear" w:color="auto" w:fill="auto"/>
            <w:tcMar>
              <w:top w:w="15" w:type="dxa"/>
              <w:left w:w="15" w:type="dxa"/>
              <w:right w:w="15" w:type="dxa"/>
            </w:tcMar>
            <w:vAlign w:val="center"/>
          </w:tcPr>
          <w:p w14:paraId="47A7B99B" w14:textId="77777777" w:rsidR="008456A5" w:rsidRDefault="008456A5">
            <w:pPr>
              <w:widowControl/>
              <w:jc w:val="center"/>
              <w:textAlignment w:val="center"/>
              <w:rPr>
                <w:rFonts w:ascii="等线" w:eastAsia="等线" w:hAnsi="等线" w:cs="等线"/>
                <w:color w:val="000000"/>
                <w:kern w:val="0"/>
                <w:sz w:val="22"/>
                <w:szCs w:val="22"/>
                <w:lang w:bidi="ar"/>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884208" w14:textId="77777777" w:rsidR="008456A5" w:rsidRDefault="00E254A0">
            <w:pPr>
              <w:widowControl/>
              <w:jc w:val="center"/>
              <w:textAlignment w:val="center"/>
              <w:rPr>
                <w:rFonts w:ascii="等线" w:eastAsia="等线" w:hAnsi="等线" w:cs="等线"/>
                <w:kern w:val="0"/>
                <w:szCs w:val="21"/>
                <w:lang w:bidi="ar"/>
              </w:rPr>
            </w:pPr>
            <w:r>
              <w:rPr>
                <w:rFonts w:ascii="等线" w:eastAsia="等线" w:hAnsi="等线" w:cs="等线" w:hint="eastAsia"/>
                <w:kern w:val="0"/>
                <w:szCs w:val="21"/>
                <w:lang w:bidi="ar"/>
              </w:rPr>
              <w:t>安全保障</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59F4C3"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kern w:val="0"/>
                <w:szCs w:val="21"/>
                <w:lang w:bidi="ar"/>
              </w:rPr>
              <w:t>连续</w:t>
            </w:r>
            <w:r>
              <w:rPr>
                <w:rFonts w:ascii="等线" w:eastAsia="等线" w:hAnsi="等线" w:cs="等线" w:hint="eastAsia"/>
                <w:kern w:val="0"/>
                <w:szCs w:val="21"/>
                <w:lang w:bidi="ar"/>
              </w:rPr>
              <w:t>3</w:t>
            </w:r>
            <w:r>
              <w:rPr>
                <w:rFonts w:ascii="等线" w:eastAsia="等线" w:hAnsi="等线" w:cs="等线" w:hint="eastAsia"/>
                <w:kern w:val="0"/>
                <w:szCs w:val="21"/>
                <w:lang w:bidi="ar"/>
              </w:rPr>
              <w:t>年未发生食品安全事故，连续</w:t>
            </w:r>
            <w:r>
              <w:rPr>
                <w:rFonts w:ascii="等线" w:eastAsia="等线" w:hAnsi="等线" w:cs="等线" w:hint="eastAsia"/>
                <w:kern w:val="0"/>
                <w:szCs w:val="21"/>
                <w:lang w:bidi="ar"/>
              </w:rPr>
              <w:t>2</w:t>
            </w:r>
            <w:r>
              <w:rPr>
                <w:rFonts w:ascii="等线" w:eastAsia="等线" w:hAnsi="等线" w:cs="等线" w:hint="eastAsia"/>
                <w:kern w:val="0"/>
                <w:szCs w:val="21"/>
                <w:lang w:bidi="ar"/>
              </w:rPr>
              <w:t>年未受过食品安全相关行政处罚。</w:t>
            </w:r>
          </w:p>
        </w:tc>
      </w:tr>
      <w:tr w:rsidR="008456A5" w14:paraId="5F345EB0" w14:textId="77777777">
        <w:trPr>
          <w:trHeight w:val="755"/>
          <w:jc w:val="center"/>
        </w:trPr>
        <w:tc>
          <w:tcPr>
            <w:tcW w:w="1624" w:type="dxa"/>
            <w:vMerge/>
            <w:tcBorders>
              <w:left w:val="single" w:sz="4" w:space="0" w:color="000000"/>
              <w:right w:val="single" w:sz="4" w:space="0" w:color="000000"/>
            </w:tcBorders>
            <w:shd w:val="clear" w:color="auto" w:fill="auto"/>
            <w:tcMar>
              <w:top w:w="15" w:type="dxa"/>
              <w:left w:w="15" w:type="dxa"/>
              <w:right w:w="15" w:type="dxa"/>
            </w:tcMar>
            <w:vAlign w:val="center"/>
          </w:tcPr>
          <w:p w14:paraId="52FC963B" w14:textId="77777777" w:rsidR="008456A5" w:rsidRDefault="008456A5">
            <w:pPr>
              <w:widowControl/>
              <w:jc w:val="center"/>
              <w:textAlignment w:val="center"/>
              <w:rPr>
                <w:rFonts w:ascii="等线" w:eastAsia="等线" w:hAnsi="等线" w:cs="等线"/>
                <w:color w:val="000000"/>
                <w:kern w:val="0"/>
                <w:sz w:val="22"/>
                <w:szCs w:val="22"/>
                <w:lang w:bidi="ar"/>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1C2469" w14:textId="77777777" w:rsidR="008456A5" w:rsidRDefault="00E254A0">
            <w:pPr>
              <w:widowControl/>
              <w:jc w:val="center"/>
              <w:textAlignment w:val="center"/>
              <w:rPr>
                <w:rFonts w:ascii="等线" w:eastAsia="等线" w:hAnsi="等线" w:cs="等线"/>
                <w:kern w:val="0"/>
                <w:szCs w:val="21"/>
                <w:lang w:bidi="ar"/>
              </w:rPr>
            </w:pPr>
            <w:r>
              <w:rPr>
                <w:rFonts w:ascii="等线" w:eastAsia="等线" w:hAnsi="等线" w:cs="等线" w:hint="eastAsia"/>
                <w:kern w:val="0"/>
                <w:szCs w:val="21"/>
                <w:lang w:bidi="ar"/>
              </w:rPr>
              <w:t>遵纪守法</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AD94DB"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kern w:val="0"/>
                <w:szCs w:val="21"/>
                <w:lang w:bidi="ar"/>
              </w:rPr>
              <w:t>遵守国家法律法规，不加工制售以野生动物为原料食品，落实卫生防疫相关规定和要求。</w:t>
            </w:r>
          </w:p>
        </w:tc>
      </w:tr>
      <w:tr w:rsidR="008456A5" w14:paraId="5C9F6F6D" w14:textId="77777777">
        <w:trPr>
          <w:trHeight w:val="720"/>
          <w:jc w:val="center"/>
        </w:trPr>
        <w:tc>
          <w:tcPr>
            <w:tcW w:w="16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216A90" w14:textId="77777777" w:rsidR="008456A5" w:rsidRDefault="00E254A0">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运营管理</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021457"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szCs w:val="21"/>
              </w:rPr>
              <w:t>经营主体</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D33B86"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szCs w:val="21"/>
              </w:rPr>
              <w:t>食堂由申报单位自主经营或委托专业餐饮服务机构运营，若食堂委托运营，经营法人仍是申报单位部门主要负责人</w:t>
            </w:r>
          </w:p>
        </w:tc>
      </w:tr>
      <w:tr w:rsidR="008456A5" w14:paraId="78593C77" w14:textId="77777777">
        <w:trPr>
          <w:trHeight w:val="720"/>
          <w:jc w:val="center"/>
        </w:trPr>
        <w:tc>
          <w:tcPr>
            <w:tcW w:w="1624" w:type="dxa"/>
            <w:vMerge/>
            <w:tcBorders>
              <w:left w:val="single" w:sz="4" w:space="0" w:color="000000"/>
              <w:right w:val="single" w:sz="4" w:space="0" w:color="000000"/>
            </w:tcBorders>
            <w:shd w:val="clear" w:color="auto" w:fill="auto"/>
            <w:tcMar>
              <w:top w:w="15" w:type="dxa"/>
              <w:left w:w="15" w:type="dxa"/>
              <w:right w:w="15" w:type="dxa"/>
            </w:tcMar>
            <w:vAlign w:val="center"/>
          </w:tcPr>
          <w:p w14:paraId="6B828A14" w14:textId="77777777" w:rsidR="008456A5" w:rsidRDefault="008456A5">
            <w:pPr>
              <w:widowControl/>
              <w:jc w:val="center"/>
              <w:textAlignment w:val="center"/>
              <w:rPr>
                <w:rFonts w:ascii="等线" w:eastAsia="等线" w:hAnsi="等线" w:cs="等线"/>
                <w:color w:val="000000"/>
                <w:kern w:val="0"/>
                <w:sz w:val="22"/>
                <w:szCs w:val="22"/>
                <w:lang w:bidi="ar"/>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F8072C" w14:textId="77777777" w:rsidR="008456A5" w:rsidRDefault="00E254A0">
            <w:pPr>
              <w:widowControl/>
              <w:jc w:val="center"/>
              <w:textAlignment w:val="center"/>
              <w:rPr>
                <w:rFonts w:ascii="等线" w:eastAsia="等线" w:hAnsi="等线" w:cs="等线"/>
                <w:kern w:val="0"/>
                <w:szCs w:val="21"/>
                <w:lang w:bidi="ar"/>
              </w:rPr>
            </w:pPr>
            <w:r>
              <w:rPr>
                <w:rFonts w:ascii="等线" w:eastAsia="等线" w:hAnsi="等线" w:cs="等线" w:hint="eastAsia"/>
                <w:kern w:val="0"/>
                <w:szCs w:val="21"/>
                <w:lang w:bidi="ar"/>
              </w:rPr>
              <w:t>机构设置</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37D7AA" w14:textId="77777777" w:rsidR="008456A5" w:rsidRDefault="00E254A0">
            <w:pPr>
              <w:widowControl/>
              <w:jc w:val="center"/>
              <w:textAlignment w:val="center"/>
              <w:rPr>
                <w:rFonts w:ascii="等线" w:eastAsia="等线" w:hAnsi="等线" w:cs="等线"/>
                <w:kern w:val="0"/>
                <w:szCs w:val="21"/>
                <w:lang w:bidi="ar"/>
              </w:rPr>
            </w:pPr>
            <w:r>
              <w:rPr>
                <w:rFonts w:ascii="等线" w:eastAsia="等线" w:hAnsi="等线" w:cs="等线" w:hint="eastAsia"/>
                <w:kern w:val="0"/>
                <w:szCs w:val="21"/>
                <w:lang w:bidi="ar"/>
              </w:rPr>
              <w:t>应设立由单位领导、食堂负责人、后勤、工会等人员组成的营养健康管理委员会；单位主要领导担任营养健康管理委员会的负责人。</w:t>
            </w:r>
          </w:p>
        </w:tc>
      </w:tr>
      <w:tr w:rsidR="008456A5" w14:paraId="706AC0A3" w14:textId="77777777">
        <w:trPr>
          <w:trHeight w:val="785"/>
          <w:jc w:val="center"/>
        </w:trPr>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71ABC7" w14:textId="77777777" w:rsidR="008456A5" w:rsidRDefault="008456A5">
            <w:pPr>
              <w:jc w:val="center"/>
              <w:rPr>
                <w:rFonts w:ascii="等线" w:eastAsia="等线" w:hAnsi="等线" w:cs="等线"/>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D79F3A" w14:textId="77777777" w:rsidR="008456A5" w:rsidRDefault="00E254A0">
            <w:pPr>
              <w:widowControl/>
              <w:jc w:val="center"/>
              <w:textAlignment w:val="center"/>
              <w:rPr>
                <w:rFonts w:ascii="等线" w:eastAsia="等线" w:hAnsi="等线" w:cs="等线"/>
                <w:kern w:val="0"/>
                <w:szCs w:val="21"/>
                <w:lang w:bidi="ar"/>
              </w:rPr>
            </w:pPr>
            <w:r>
              <w:rPr>
                <w:rFonts w:ascii="等线" w:eastAsia="等线" w:hAnsi="等线" w:cs="等线" w:hint="eastAsia"/>
                <w:kern w:val="0"/>
                <w:szCs w:val="21"/>
                <w:lang w:bidi="ar"/>
              </w:rPr>
              <w:t>制度保障</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0434CF"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kern w:val="0"/>
                <w:szCs w:val="21"/>
                <w:lang w:bidi="ar"/>
              </w:rPr>
              <w:t>建立健全营养健康管理制度，明确职责，并为营养健康食堂建设提供人员、资金等支持。</w:t>
            </w:r>
          </w:p>
        </w:tc>
      </w:tr>
      <w:tr w:rsidR="008456A5" w14:paraId="3AA877D6" w14:textId="77777777">
        <w:trPr>
          <w:trHeight w:val="763"/>
          <w:jc w:val="center"/>
        </w:trPr>
        <w:tc>
          <w:tcPr>
            <w:tcW w:w="1624"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4A6D2C71" w14:textId="77777777" w:rsidR="008456A5" w:rsidRDefault="00E254A0">
            <w:pPr>
              <w:jc w:val="center"/>
              <w:rPr>
                <w:rFonts w:ascii="等线" w:eastAsia="等线" w:hAnsi="等线" w:cs="等线"/>
                <w:color w:val="000000"/>
                <w:sz w:val="22"/>
                <w:szCs w:val="22"/>
              </w:rPr>
            </w:pPr>
            <w:r>
              <w:rPr>
                <w:rFonts w:ascii="等线" w:eastAsia="等线" w:hAnsi="等线" w:cs="等线" w:hint="eastAsia"/>
                <w:color w:val="000000"/>
                <w:sz w:val="22"/>
                <w:szCs w:val="22"/>
              </w:rPr>
              <w:t>硬件设施</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4ED55F"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szCs w:val="21"/>
              </w:rPr>
              <w:t>食堂服务能力</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5C940C"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szCs w:val="21"/>
              </w:rPr>
              <w:t>食堂总面积，食堂接待能力（理论就餐人数</w:t>
            </w:r>
            <w:r>
              <w:rPr>
                <w:rFonts w:ascii="等线" w:eastAsia="等线" w:hAnsi="等线" w:cs="等线" w:hint="eastAsia"/>
                <w:szCs w:val="21"/>
              </w:rPr>
              <w:t>/</w:t>
            </w:r>
            <w:r>
              <w:rPr>
                <w:rFonts w:ascii="等线" w:eastAsia="等线" w:hAnsi="等线" w:cs="等线" w:hint="eastAsia"/>
                <w:szCs w:val="21"/>
              </w:rPr>
              <w:t>堂食总座位数）</w:t>
            </w:r>
          </w:p>
        </w:tc>
      </w:tr>
      <w:tr w:rsidR="008456A5" w14:paraId="24C9845D" w14:textId="77777777">
        <w:trPr>
          <w:trHeight w:val="760"/>
          <w:jc w:val="center"/>
        </w:trPr>
        <w:tc>
          <w:tcPr>
            <w:tcW w:w="1624" w:type="dxa"/>
            <w:vMerge/>
            <w:tcBorders>
              <w:left w:val="single" w:sz="4" w:space="0" w:color="000000"/>
              <w:right w:val="single" w:sz="4" w:space="0" w:color="000000"/>
            </w:tcBorders>
            <w:shd w:val="clear" w:color="auto" w:fill="auto"/>
            <w:tcMar>
              <w:top w:w="15" w:type="dxa"/>
              <w:left w:w="15" w:type="dxa"/>
              <w:right w:w="15" w:type="dxa"/>
            </w:tcMar>
            <w:vAlign w:val="center"/>
          </w:tcPr>
          <w:p w14:paraId="6C0A20A9" w14:textId="77777777" w:rsidR="008456A5" w:rsidRDefault="008456A5">
            <w:pPr>
              <w:jc w:val="center"/>
              <w:rPr>
                <w:rFonts w:ascii="等线" w:eastAsia="等线" w:hAnsi="等线" w:cs="等线"/>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93DE04"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szCs w:val="21"/>
              </w:rPr>
              <w:t>功能分区</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B92B93"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szCs w:val="21"/>
              </w:rPr>
              <w:t>库房、备菜区、加工区、堂食区、</w:t>
            </w:r>
            <w:proofErr w:type="gramStart"/>
            <w:r>
              <w:rPr>
                <w:rFonts w:ascii="等线" w:eastAsia="等线" w:hAnsi="等线" w:cs="等线" w:hint="eastAsia"/>
                <w:szCs w:val="21"/>
              </w:rPr>
              <w:t>健康角</w:t>
            </w:r>
            <w:proofErr w:type="gramEnd"/>
            <w:r>
              <w:rPr>
                <w:rFonts w:ascii="等线" w:eastAsia="等线" w:hAnsi="等线" w:cs="等线" w:hint="eastAsia"/>
                <w:szCs w:val="21"/>
              </w:rPr>
              <w:t>等功能区布局合理、面积合适</w:t>
            </w:r>
          </w:p>
        </w:tc>
      </w:tr>
      <w:tr w:rsidR="008456A5" w14:paraId="1EBD389D" w14:textId="77777777">
        <w:trPr>
          <w:trHeight w:val="760"/>
          <w:jc w:val="center"/>
        </w:trPr>
        <w:tc>
          <w:tcPr>
            <w:tcW w:w="1624"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1E7B515" w14:textId="77777777" w:rsidR="008456A5" w:rsidRDefault="00E254A0">
            <w:pPr>
              <w:jc w:val="center"/>
              <w:rPr>
                <w:rFonts w:ascii="等线" w:eastAsia="等线" w:hAnsi="等线" w:cs="等线"/>
                <w:color w:val="000000"/>
                <w:sz w:val="22"/>
                <w:szCs w:val="22"/>
              </w:rPr>
            </w:pPr>
            <w:r>
              <w:rPr>
                <w:rFonts w:ascii="等线" w:eastAsia="等线" w:hAnsi="等线" w:cs="等线" w:hint="eastAsia"/>
                <w:color w:val="000000"/>
                <w:sz w:val="22"/>
                <w:szCs w:val="22"/>
              </w:rPr>
              <w:t>食品安全</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1AC38B"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szCs w:val="21"/>
              </w:rPr>
              <w:t>原料采购</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CC67F7"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szCs w:val="21"/>
              </w:rPr>
              <w:t>进货凭证、检测报告、原料储存、档案管理</w:t>
            </w:r>
          </w:p>
        </w:tc>
      </w:tr>
      <w:tr w:rsidR="008456A5" w14:paraId="687C1A5F" w14:textId="77777777">
        <w:trPr>
          <w:trHeight w:val="760"/>
          <w:jc w:val="center"/>
        </w:trPr>
        <w:tc>
          <w:tcPr>
            <w:tcW w:w="1624" w:type="dxa"/>
            <w:vMerge/>
            <w:tcBorders>
              <w:left w:val="single" w:sz="4" w:space="0" w:color="000000"/>
              <w:right w:val="single" w:sz="4" w:space="0" w:color="000000"/>
            </w:tcBorders>
            <w:shd w:val="clear" w:color="auto" w:fill="auto"/>
            <w:tcMar>
              <w:top w:w="15" w:type="dxa"/>
              <w:left w:w="15" w:type="dxa"/>
              <w:right w:w="15" w:type="dxa"/>
            </w:tcMar>
            <w:vAlign w:val="center"/>
          </w:tcPr>
          <w:p w14:paraId="5C319642" w14:textId="77777777" w:rsidR="008456A5" w:rsidRDefault="008456A5">
            <w:pPr>
              <w:jc w:val="center"/>
              <w:rPr>
                <w:rFonts w:ascii="等线" w:eastAsia="等线" w:hAnsi="等线" w:cs="等线"/>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5E36CB"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szCs w:val="21"/>
              </w:rPr>
              <w:t>添加剂管理</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68FB43"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szCs w:val="21"/>
              </w:rPr>
              <w:t>进货凭证、使用品种、使用数量、领用登记、档案管理</w:t>
            </w:r>
          </w:p>
        </w:tc>
      </w:tr>
      <w:tr w:rsidR="008456A5" w14:paraId="226B1C8D" w14:textId="77777777">
        <w:trPr>
          <w:trHeight w:val="760"/>
          <w:jc w:val="center"/>
        </w:trPr>
        <w:tc>
          <w:tcPr>
            <w:tcW w:w="1624" w:type="dxa"/>
            <w:vMerge/>
            <w:tcBorders>
              <w:left w:val="single" w:sz="4" w:space="0" w:color="000000"/>
              <w:right w:val="single" w:sz="4" w:space="0" w:color="000000"/>
            </w:tcBorders>
            <w:shd w:val="clear" w:color="auto" w:fill="auto"/>
            <w:tcMar>
              <w:top w:w="15" w:type="dxa"/>
              <w:left w:w="15" w:type="dxa"/>
              <w:right w:w="15" w:type="dxa"/>
            </w:tcMar>
            <w:vAlign w:val="center"/>
          </w:tcPr>
          <w:p w14:paraId="7C0C90F7" w14:textId="77777777" w:rsidR="008456A5" w:rsidRDefault="008456A5">
            <w:pPr>
              <w:jc w:val="center"/>
              <w:rPr>
                <w:rFonts w:ascii="等线" w:eastAsia="等线" w:hAnsi="等线" w:cs="等线"/>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224780"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szCs w:val="21"/>
              </w:rPr>
              <w:t>餐食留样</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1D9F0B"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szCs w:val="21"/>
              </w:rPr>
              <w:t>留样管理的规范性（留样品种、留样数量、留样时限、保存条件、登记记录）</w:t>
            </w:r>
          </w:p>
        </w:tc>
      </w:tr>
      <w:tr w:rsidR="008456A5" w14:paraId="3AED275D" w14:textId="77777777">
        <w:trPr>
          <w:trHeight w:val="760"/>
          <w:jc w:val="center"/>
        </w:trPr>
        <w:tc>
          <w:tcPr>
            <w:tcW w:w="1624"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32FF82" w14:textId="77777777" w:rsidR="008456A5" w:rsidRDefault="008456A5">
            <w:pPr>
              <w:jc w:val="center"/>
              <w:rPr>
                <w:rFonts w:ascii="等线" w:eastAsia="等线" w:hAnsi="等线" w:cs="等线"/>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80BDC5"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szCs w:val="21"/>
              </w:rPr>
              <w:t>管理制度</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FD1A77"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szCs w:val="21"/>
              </w:rPr>
              <w:t>食品原料存放、食品加工规程、食品容器要求、食品成品存放、消毒清洁要求</w:t>
            </w:r>
          </w:p>
        </w:tc>
      </w:tr>
      <w:tr w:rsidR="008456A5" w14:paraId="2C413764" w14:textId="77777777">
        <w:trPr>
          <w:trHeight w:val="760"/>
          <w:jc w:val="center"/>
        </w:trPr>
        <w:tc>
          <w:tcPr>
            <w:tcW w:w="1624"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0BF659" w14:textId="77777777" w:rsidR="008456A5" w:rsidRDefault="008456A5">
            <w:pPr>
              <w:jc w:val="center"/>
              <w:rPr>
                <w:rFonts w:ascii="等线" w:eastAsia="等线" w:hAnsi="等线" w:cs="等线"/>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F68CD2"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szCs w:val="21"/>
              </w:rPr>
              <w:t>应急预案</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8541FB" w14:textId="77777777" w:rsidR="008456A5" w:rsidRDefault="00E254A0">
            <w:pPr>
              <w:widowControl/>
              <w:jc w:val="center"/>
              <w:textAlignment w:val="center"/>
              <w:rPr>
                <w:rFonts w:ascii="等线" w:eastAsia="等线" w:hAnsi="等线" w:cs="等线"/>
                <w:szCs w:val="21"/>
              </w:rPr>
            </w:pPr>
            <w:r>
              <w:rPr>
                <w:rFonts w:ascii="等线" w:eastAsia="等线" w:hAnsi="等线" w:cs="等线"/>
                <w:szCs w:val="21"/>
              </w:rPr>
              <w:t>制定餐饮服务过程中出现突发公共卫生事件的应急处置预案并定期模拟演练，及时发现不足并进行针对性完善和</w:t>
            </w:r>
            <w:r>
              <w:rPr>
                <w:rFonts w:ascii="等线" w:eastAsia="等线" w:hAnsi="等线" w:cs="等线" w:hint="eastAsia"/>
                <w:szCs w:val="21"/>
              </w:rPr>
              <w:t>再</w:t>
            </w:r>
            <w:r>
              <w:rPr>
                <w:rFonts w:ascii="等线" w:eastAsia="等线" w:hAnsi="等线" w:cs="等线"/>
                <w:szCs w:val="21"/>
              </w:rPr>
              <w:t>培训</w:t>
            </w:r>
          </w:p>
        </w:tc>
      </w:tr>
      <w:tr w:rsidR="008456A5" w14:paraId="401D77F7" w14:textId="77777777">
        <w:trPr>
          <w:trHeight w:val="620"/>
          <w:jc w:val="center"/>
        </w:trPr>
        <w:tc>
          <w:tcPr>
            <w:tcW w:w="16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F6BEE2" w14:textId="77777777" w:rsidR="008456A5" w:rsidRDefault="00E254A0">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环境要求</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05CFDA" w14:textId="77777777" w:rsidR="008456A5" w:rsidRDefault="00E254A0">
            <w:pPr>
              <w:widowControl/>
              <w:jc w:val="center"/>
              <w:textAlignment w:val="center"/>
              <w:rPr>
                <w:rFonts w:ascii="等线" w:eastAsia="等线" w:hAnsi="等线" w:cs="等线"/>
                <w:kern w:val="0"/>
                <w:szCs w:val="21"/>
                <w:lang w:bidi="ar"/>
              </w:rPr>
            </w:pPr>
            <w:r>
              <w:rPr>
                <w:rFonts w:ascii="等线" w:eastAsia="等线" w:hAnsi="等线" w:cs="等线" w:hint="eastAsia"/>
                <w:kern w:val="0"/>
                <w:szCs w:val="21"/>
                <w:lang w:bidi="ar"/>
              </w:rPr>
              <w:t>整体环境</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039950"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kern w:val="0"/>
                <w:szCs w:val="21"/>
                <w:lang w:bidi="ar"/>
              </w:rPr>
              <w:t>食堂整体环境整洁；张贴或摆放抵制食物浪费警示标语和警示牌；就餐区域全面禁烟，显著位置张贴禁烟标识</w:t>
            </w:r>
          </w:p>
        </w:tc>
      </w:tr>
      <w:tr w:rsidR="008456A5" w14:paraId="0AE6B8B9" w14:textId="77777777">
        <w:trPr>
          <w:trHeight w:val="680"/>
          <w:jc w:val="center"/>
        </w:trPr>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90253B" w14:textId="77777777" w:rsidR="008456A5" w:rsidRDefault="008456A5">
            <w:pPr>
              <w:jc w:val="center"/>
              <w:rPr>
                <w:rFonts w:ascii="等线" w:eastAsia="等线" w:hAnsi="等线" w:cs="等线"/>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F134DB" w14:textId="77777777" w:rsidR="008456A5" w:rsidRDefault="00E254A0">
            <w:pPr>
              <w:widowControl/>
              <w:jc w:val="center"/>
              <w:textAlignment w:val="center"/>
              <w:rPr>
                <w:rFonts w:ascii="等线" w:eastAsia="等线" w:hAnsi="等线" w:cs="等线"/>
                <w:kern w:val="0"/>
                <w:szCs w:val="21"/>
                <w:lang w:bidi="ar"/>
              </w:rPr>
            </w:pPr>
            <w:r>
              <w:rPr>
                <w:rFonts w:ascii="等线" w:eastAsia="等线" w:hAnsi="等线" w:cs="等线" w:hint="eastAsia"/>
                <w:kern w:val="0"/>
                <w:szCs w:val="21"/>
                <w:lang w:bidi="ar"/>
              </w:rPr>
              <w:t>宣传氛围</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858907"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kern w:val="0"/>
                <w:szCs w:val="21"/>
                <w:lang w:bidi="ar"/>
              </w:rPr>
              <w:t>营养健康知识宣传方式、宣传内容，餐厅营养健康氛围营造（菜单）</w:t>
            </w:r>
          </w:p>
        </w:tc>
      </w:tr>
      <w:tr w:rsidR="008456A5" w14:paraId="3EB06763" w14:textId="77777777">
        <w:trPr>
          <w:trHeight w:val="840"/>
          <w:jc w:val="center"/>
        </w:trPr>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494941" w14:textId="77777777" w:rsidR="008456A5" w:rsidRDefault="008456A5">
            <w:pPr>
              <w:jc w:val="center"/>
              <w:rPr>
                <w:rFonts w:ascii="等线" w:eastAsia="等线" w:hAnsi="等线" w:cs="等线"/>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8C175C" w14:textId="77777777" w:rsidR="008456A5" w:rsidRDefault="00E254A0">
            <w:pPr>
              <w:widowControl/>
              <w:jc w:val="center"/>
              <w:textAlignment w:val="center"/>
              <w:rPr>
                <w:rFonts w:ascii="等线" w:eastAsia="等线" w:hAnsi="等线" w:cs="等线"/>
                <w:kern w:val="0"/>
                <w:szCs w:val="21"/>
                <w:lang w:bidi="ar"/>
              </w:rPr>
            </w:pPr>
            <w:r>
              <w:rPr>
                <w:rFonts w:ascii="等线" w:eastAsia="等线" w:hAnsi="等线" w:cs="等线" w:hint="eastAsia"/>
                <w:kern w:val="0"/>
                <w:szCs w:val="21"/>
                <w:lang w:bidi="ar"/>
              </w:rPr>
              <w:t>功能区设置</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68E89B"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kern w:val="0"/>
                <w:szCs w:val="21"/>
                <w:lang w:bidi="ar"/>
              </w:rPr>
              <w:t>“营养健康角”设置区域、面积、功能（身高体重计、</w:t>
            </w:r>
            <w:r>
              <w:rPr>
                <w:rFonts w:ascii="等线" w:eastAsia="等线" w:hAnsi="等线" w:cs="等线" w:hint="eastAsia"/>
                <w:kern w:val="0"/>
                <w:szCs w:val="21"/>
                <w:lang w:bidi="ar"/>
              </w:rPr>
              <w:t>BMI</w:t>
            </w:r>
            <w:r>
              <w:rPr>
                <w:rFonts w:ascii="等线" w:eastAsia="等线" w:hAnsi="等线" w:cs="等线" w:hint="eastAsia"/>
                <w:kern w:val="0"/>
                <w:szCs w:val="21"/>
                <w:lang w:bidi="ar"/>
              </w:rPr>
              <w:t>转盘、血压计等），设备设施健康监测使用便捷，自测、自评图示简洁明了易懂。</w:t>
            </w:r>
          </w:p>
        </w:tc>
      </w:tr>
      <w:tr w:rsidR="008456A5" w14:paraId="4D610512" w14:textId="77777777">
        <w:trPr>
          <w:trHeight w:val="1255"/>
          <w:jc w:val="center"/>
        </w:trPr>
        <w:tc>
          <w:tcPr>
            <w:tcW w:w="16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7B1C15" w14:textId="77777777" w:rsidR="008456A5" w:rsidRDefault="00E254A0">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人员配置</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F1004F" w14:textId="77777777" w:rsidR="008456A5" w:rsidRDefault="00E254A0">
            <w:pPr>
              <w:widowControl/>
              <w:jc w:val="center"/>
              <w:textAlignment w:val="center"/>
              <w:rPr>
                <w:rFonts w:ascii="等线" w:eastAsia="等线" w:hAnsi="等线" w:cs="等线"/>
                <w:kern w:val="0"/>
                <w:szCs w:val="21"/>
                <w:lang w:bidi="ar"/>
              </w:rPr>
            </w:pPr>
            <w:r>
              <w:rPr>
                <w:rFonts w:ascii="等线" w:eastAsia="等线" w:hAnsi="等线" w:cs="等线" w:hint="eastAsia"/>
                <w:kern w:val="0"/>
                <w:szCs w:val="21"/>
                <w:lang w:bidi="ar"/>
              </w:rPr>
              <w:t>营养师</w:t>
            </w:r>
            <w:r>
              <w:rPr>
                <w:rFonts w:ascii="等线" w:eastAsia="等线" w:hAnsi="等线" w:cs="等线" w:hint="eastAsia"/>
                <w:color w:val="000000"/>
                <w:kern w:val="0"/>
                <w:sz w:val="22"/>
                <w:szCs w:val="22"/>
                <w:lang w:bidi="ar"/>
              </w:rPr>
              <w:t>配置</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A5B6C3"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kern w:val="0"/>
                <w:szCs w:val="21"/>
                <w:lang w:bidi="ar"/>
              </w:rPr>
              <w:t>是否配备具有资质专（兼）职营养指导人员（公共营养师或餐饮业营养配餐师），营养指导人员配置数量和能力能否满足营养配餐管理、营养菜品目录及营养标示制作、开展营养健康教育、科学指导采购、烹饪及加工方法以及帮助就餐人员</w:t>
            </w:r>
            <w:proofErr w:type="gramStart"/>
            <w:r>
              <w:rPr>
                <w:rFonts w:ascii="等线" w:eastAsia="等线" w:hAnsi="等线" w:cs="等线" w:hint="eastAsia"/>
                <w:kern w:val="0"/>
                <w:szCs w:val="21"/>
                <w:lang w:bidi="ar"/>
              </w:rPr>
              <w:t>正确选餐等</w:t>
            </w:r>
            <w:proofErr w:type="gramEnd"/>
            <w:r>
              <w:rPr>
                <w:rFonts w:ascii="等线" w:eastAsia="等线" w:hAnsi="等线" w:cs="等线" w:hint="eastAsia"/>
                <w:kern w:val="0"/>
                <w:szCs w:val="21"/>
                <w:lang w:bidi="ar"/>
              </w:rPr>
              <w:t>工作需求。</w:t>
            </w:r>
          </w:p>
        </w:tc>
      </w:tr>
      <w:tr w:rsidR="008456A5" w14:paraId="7A6EB744" w14:textId="77777777">
        <w:trPr>
          <w:trHeight w:val="980"/>
          <w:jc w:val="center"/>
        </w:trPr>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0C6027" w14:textId="77777777" w:rsidR="008456A5" w:rsidRDefault="008456A5">
            <w:pPr>
              <w:jc w:val="center"/>
              <w:rPr>
                <w:rFonts w:ascii="等线" w:eastAsia="等线" w:hAnsi="等线" w:cs="等线"/>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D18A96" w14:textId="77777777" w:rsidR="008456A5" w:rsidRDefault="00E254A0">
            <w:pPr>
              <w:widowControl/>
              <w:jc w:val="center"/>
              <w:textAlignment w:val="center"/>
              <w:rPr>
                <w:rFonts w:ascii="等线" w:eastAsia="等线" w:hAnsi="等线" w:cs="等线"/>
                <w:kern w:val="0"/>
                <w:szCs w:val="21"/>
                <w:lang w:bidi="ar"/>
              </w:rPr>
            </w:pPr>
            <w:r>
              <w:rPr>
                <w:rFonts w:ascii="等线" w:eastAsia="等线" w:hAnsi="等线" w:cs="等线" w:hint="eastAsia"/>
                <w:kern w:val="0"/>
                <w:szCs w:val="21"/>
                <w:lang w:bidi="ar"/>
              </w:rPr>
              <w:t>厨师要求</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BE9534"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kern w:val="0"/>
                <w:szCs w:val="21"/>
                <w:lang w:bidi="ar"/>
              </w:rPr>
              <w:t>厨师</w:t>
            </w:r>
            <w:r>
              <w:rPr>
                <w:rFonts w:ascii="等线" w:eastAsia="等线" w:hAnsi="等线" w:cs="等线" w:hint="eastAsia"/>
                <w:color w:val="000000"/>
                <w:kern w:val="0"/>
                <w:szCs w:val="21"/>
                <w:lang w:bidi="ar"/>
              </w:rPr>
              <w:t>配置数量能够满足食堂提供餐饮服务能力，</w:t>
            </w:r>
            <w:r>
              <w:rPr>
                <w:rFonts w:ascii="等线" w:eastAsia="等线" w:hAnsi="等线" w:cs="等线" w:hint="eastAsia"/>
                <w:kern w:val="0"/>
                <w:szCs w:val="21"/>
                <w:lang w:bidi="ar"/>
              </w:rPr>
              <w:t>掌握健康烹饪技术及营养配餐技能，掌握低盐少油菜肴制作技能，能合理搭配并按照烹饪要求制作健康菜肴。</w:t>
            </w:r>
          </w:p>
        </w:tc>
      </w:tr>
      <w:tr w:rsidR="008456A5" w14:paraId="3236050B" w14:textId="77777777">
        <w:trPr>
          <w:trHeight w:val="960"/>
          <w:jc w:val="center"/>
        </w:trPr>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79A192" w14:textId="77777777" w:rsidR="008456A5" w:rsidRDefault="008456A5">
            <w:pPr>
              <w:jc w:val="center"/>
              <w:rPr>
                <w:rFonts w:ascii="等线" w:eastAsia="等线" w:hAnsi="等线" w:cs="等线"/>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3806E0" w14:textId="77777777" w:rsidR="008456A5" w:rsidRDefault="00E254A0">
            <w:pPr>
              <w:widowControl/>
              <w:jc w:val="center"/>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服务人员</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6C98FE" w14:textId="77777777" w:rsidR="008456A5" w:rsidRDefault="00E254A0">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服务人员配置数量能够满足食堂提供餐饮服务能力，服务人员掌握食品营养健康知识，能够根据用餐人群、用餐人数合理推荐营养健康餐饮、有效避免铺张浪费。</w:t>
            </w:r>
          </w:p>
        </w:tc>
      </w:tr>
      <w:tr w:rsidR="008456A5" w14:paraId="64996834" w14:textId="77777777">
        <w:trPr>
          <w:trHeight w:val="1160"/>
          <w:jc w:val="center"/>
        </w:trPr>
        <w:tc>
          <w:tcPr>
            <w:tcW w:w="1624"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D6C3662" w14:textId="77777777" w:rsidR="008456A5" w:rsidRDefault="00E254A0">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餐饮供应</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6F4112" w14:textId="77777777" w:rsidR="008456A5" w:rsidRDefault="00E254A0">
            <w:pPr>
              <w:widowControl/>
              <w:jc w:val="center"/>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自助套餐</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1FFF7F" w14:textId="77777777" w:rsidR="008456A5" w:rsidRDefault="00E254A0">
            <w:pPr>
              <w:widowControl/>
              <w:jc w:val="center"/>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固定供应自助套餐食堂，一周内食谱不重复，每餐提供菜品和供应食物有周计划并公示，应根据季节特征、就餐人员特点，提供餐饮食物品种、主副食搭配、禽肉蔬菜搭配，水果饮品搭配是否合理，能否满足多样化要求。</w:t>
            </w:r>
          </w:p>
        </w:tc>
      </w:tr>
      <w:tr w:rsidR="008456A5" w14:paraId="212A46FA" w14:textId="77777777">
        <w:trPr>
          <w:trHeight w:val="570"/>
          <w:jc w:val="center"/>
        </w:trPr>
        <w:tc>
          <w:tcPr>
            <w:tcW w:w="1624" w:type="dxa"/>
            <w:vMerge/>
            <w:tcBorders>
              <w:left w:val="single" w:sz="4" w:space="0" w:color="000000"/>
              <w:right w:val="single" w:sz="4" w:space="0" w:color="000000"/>
            </w:tcBorders>
            <w:shd w:val="clear" w:color="auto" w:fill="auto"/>
            <w:tcMar>
              <w:top w:w="15" w:type="dxa"/>
              <w:left w:w="15" w:type="dxa"/>
              <w:right w:w="15" w:type="dxa"/>
            </w:tcMar>
            <w:vAlign w:val="center"/>
          </w:tcPr>
          <w:p w14:paraId="6C3F6E27" w14:textId="77777777" w:rsidR="008456A5" w:rsidRDefault="008456A5">
            <w:pPr>
              <w:jc w:val="center"/>
              <w:rPr>
                <w:rFonts w:ascii="等线" w:eastAsia="等线" w:hAnsi="等线" w:cs="等线"/>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71B126" w14:textId="77777777" w:rsidR="008456A5" w:rsidRDefault="00E254A0">
            <w:pPr>
              <w:widowControl/>
              <w:jc w:val="center"/>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自主点餐</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A5D6B3" w14:textId="77777777" w:rsidR="008456A5" w:rsidRDefault="00E254A0">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食堂提供有健康营养推荐套餐，基于就餐人数多种搭配选取。单人套餐主食及菜肴有半份餐供应，菜品和主食按份标注热量和营养成分。套餐和固定搭配餐饮有带量食谱和营养标识，有推荐食用人数。</w:t>
            </w:r>
          </w:p>
        </w:tc>
      </w:tr>
      <w:tr w:rsidR="008456A5" w14:paraId="78C7A601" w14:textId="77777777">
        <w:trPr>
          <w:trHeight w:val="570"/>
          <w:jc w:val="center"/>
        </w:trPr>
        <w:tc>
          <w:tcPr>
            <w:tcW w:w="1624" w:type="dxa"/>
            <w:vMerge/>
            <w:tcBorders>
              <w:left w:val="single" w:sz="4" w:space="0" w:color="000000"/>
              <w:right w:val="single" w:sz="4" w:space="0" w:color="000000"/>
            </w:tcBorders>
            <w:shd w:val="clear" w:color="auto" w:fill="auto"/>
            <w:tcMar>
              <w:top w:w="15" w:type="dxa"/>
              <w:left w:w="15" w:type="dxa"/>
              <w:right w:w="15" w:type="dxa"/>
            </w:tcMar>
            <w:vAlign w:val="center"/>
          </w:tcPr>
          <w:p w14:paraId="6DF1B644" w14:textId="77777777" w:rsidR="008456A5" w:rsidRDefault="008456A5">
            <w:pPr>
              <w:jc w:val="center"/>
              <w:rPr>
                <w:rFonts w:ascii="等线" w:eastAsia="等线" w:hAnsi="等线" w:cs="等线"/>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EA398C" w14:textId="77777777" w:rsidR="008456A5" w:rsidRDefault="00E254A0">
            <w:pPr>
              <w:widowControl/>
              <w:jc w:val="center"/>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饮品供应</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AEB0F5" w14:textId="77777777" w:rsidR="008456A5" w:rsidRDefault="00E254A0">
            <w:pPr>
              <w:widowControl/>
              <w:jc w:val="center"/>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优先推荐饮用白开水、包装用水和茶水，其次推荐新鲜果汁和奶类饮品，若非必须尽量减少或避免提供高脂、高糖食物和饮料供应，必须供应时应标</w:t>
            </w:r>
            <w:proofErr w:type="gramStart"/>
            <w:r>
              <w:rPr>
                <w:rFonts w:ascii="等线" w:eastAsia="等线" w:hAnsi="等线" w:cs="等线" w:hint="eastAsia"/>
                <w:color w:val="000000"/>
                <w:kern w:val="0"/>
                <w:szCs w:val="21"/>
                <w:lang w:bidi="ar"/>
              </w:rPr>
              <w:t>示供应</w:t>
            </w:r>
            <w:proofErr w:type="gramEnd"/>
            <w:r>
              <w:rPr>
                <w:rFonts w:ascii="等线" w:eastAsia="等线" w:hAnsi="等线" w:cs="等线" w:hint="eastAsia"/>
                <w:color w:val="000000"/>
                <w:kern w:val="0"/>
                <w:szCs w:val="21"/>
                <w:lang w:bidi="ar"/>
              </w:rPr>
              <w:t>饮品热量卡路里。</w:t>
            </w:r>
          </w:p>
        </w:tc>
      </w:tr>
      <w:tr w:rsidR="008456A5" w14:paraId="103F684F" w14:textId="77777777">
        <w:trPr>
          <w:trHeight w:val="570"/>
          <w:jc w:val="center"/>
        </w:trPr>
        <w:tc>
          <w:tcPr>
            <w:tcW w:w="1624" w:type="dxa"/>
            <w:vMerge/>
            <w:tcBorders>
              <w:left w:val="single" w:sz="4" w:space="0" w:color="000000"/>
              <w:right w:val="single" w:sz="4" w:space="0" w:color="000000"/>
            </w:tcBorders>
            <w:shd w:val="clear" w:color="auto" w:fill="auto"/>
            <w:tcMar>
              <w:top w:w="15" w:type="dxa"/>
              <w:left w:w="15" w:type="dxa"/>
              <w:right w:w="15" w:type="dxa"/>
            </w:tcMar>
            <w:vAlign w:val="center"/>
          </w:tcPr>
          <w:p w14:paraId="1E387013" w14:textId="77777777" w:rsidR="008456A5" w:rsidRDefault="008456A5">
            <w:pPr>
              <w:jc w:val="center"/>
              <w:rPr>
                <w:rFonts w:ascii="等线" w:eastAsia="等线" w:hAnsi="等线" w:cs="等线"/>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30382E" w14:textId="77777777" w:rsidR="008456A5" w:rsidRDefault="00E254A0">
            <w:pPr>
              <w:widowControl/>
              <w:jc w:val="center"/>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特殊餐饮</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E82E27" w14:textId="77777777" w:rsidR="008456A5" w:rsidRDefault="00E254A0">
            <w:pPr>
              <w:widowControl/>
              <w:jc w:val="center"/>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食堂具备向肥胖或营养相关疾病人群提供特殊营养供餐能力。</w:t>
            </w:r>
          </w:p>
        </w:tc>
      </w:tr>
      <w:tr w:rsidR="008456A5" w14:paraId="32B743AE" w14:textId="77777777">
        <w:trPr>
          <w:trHeight w:val="780"/>
          <w:jc w:val="center"/>
        </w:trPr>
        <w:tc>
          <w:tcPr>
            <w:tcW w:w="1624"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B9165E1" w14:textId="77777777" w:rsidR="008456A5" w:rsidRDefault="00E254A0">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烹饪要求</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FE5802" w14:textId="77777777" w:rsidR="008456A5" w:rsidRDefault="00E254A0">
            <w:pPr>
              <w:widowControl/>
              <w:jc w:val="center"/>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制定计划</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831487" w14:textId="77777777" w:rsidR="008456A5" w:rsidRDefault="00E254A0">
            <w:pPr>
              <w:widowControl/>
              <w:jc w:val="center"/>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围绕合理膳食和减盐、减油、</w:t>
            </w:r>
            <w:proofErr w:type="gramStart"/>
            <w:r>
              <w:rPr>
                <w:rFonts w:ascii="等线" w:eastAsia="等线" w:hAnsi="等线" w:cs="等线" w:hint="eastAsia"/>
                <w:color w:val="000000"/>
                <w:kern w:val="0"/>
                <w:szCs w:val="21"/>
                <w:lang w:bidi="ar"/>
              </w:rPr>
              <w:t>减糖制定</w:t>
            </w:r>
            <w:proofErr w:type="gramEnd"/>
            <w:r>
              <w:rPr>
                <w:rFonts w:ascii="等线" w:eastAsia="等线" w:hAnsi="等线" w:cs="等线" w:hint="eastAsia"/>
                <w:color w:val="000000"/>
                <w:kern w:val="0"/>
                <w:szCs w:val="21"/>
                <w:lang w:bidi="ar"/>
              </w:rPr>
              <w:t>供餐计划及实施方案，明确配餐和烹饪、餐饮供应等事宜具体要求和标准，多采用蒸、煮、炖等烹饪方法，少用油炸、煎、烟熏等烹饪方法，油炸、盐腌、烟熏菜肴不超过菜品总量的</w:t>
            </w:r>
            <w:r>
              <w:rPr>
                <w:rFonts w:ascii="等线" w:eastAsia="等线" w:hAnsi="等线" w:cs="等线" w:hint="eastAsia"/>
                <w:color w:val="000000"/>
                <w:kern w:val="0"/>
                <w:szCs w:val="21"/>
                <w:lang w:bidi="ar"/>
              </w:rPr>
              <w:t>20%</w:t>
            </w:r>
            <w:r>
              <w:rPr>
                <w:rFonts w:ascii="等线" w:eastAsia="等线" w:hAnsi="等线" w:cs="等线" w:hint="eastAsia"/>
                <w:color w:val="000000"/>
                <w:kern w:val="0"/>
                <w:szCs w:val="21"/>
                <w:lang w:bidi="ar"/>
              </w:rPr>
              <w:t>，提供低油、低盐、低糖菜品并进行标示，低油、低盐菜肴分别占菜品总量</w:t>
            </w:r>
            <w:r>
              <w:rPr>
                <w:rFonts w:ascii="等线" w:eastAsia="等线" w:hAnsi="等线" w:cs="等线" w:hint="eastAsia"/>
                <w:color w:val="000000"/>
                <w:kern w:val="0"/>
                <w:szCs w:val="21"/>
                <w:lang w:bidi="ar"/>
              </w:rPr>
              <w:t>30%</w:t>
            </w:r>
            <w:r>
              <w:rPr>
                <w:rFonts w:ascii="等线" w:eastAsia="等线" w:hAnsi="等线" w:cs="等线" w:hint="eastAsia"/>
                <w:color w:val="000000"/>
                <w:kern w:val="0"/>
                <w:szCs w:val="21"/>
                <w:lang w:bidi="ar"/>
              </w:rPr>
              <w:t>以上。</w:t>
            </w:r>
          </w:p>
        </w:tc>
      </w:tr>
      <w:tr w:rsidR="008456A5" w14:paraId="3638B7C8" w14:textId="77777777">
        <w:trPr>
          <w:trHeight w:val="780"/>
          <w:jc w:val="center"/>
        </w:trPr>
        <w:tc>
          <w:tcPr>
            <w:tcW w:w="1624" w:type="dxa"/>
            <w:vMerge/>
            <w:tcBorders>
              <w:left w:val="single" w:sz="4" w:space="0" w:color="000000"/>
              <w:right w:val="single" w:sz="4" w:space="0" w:color="000000"/>
            </w:tcBorders>
            <w:shd w:val="clear" w:color="auto" w:fill="auto"/>
            <w:tcMar>
              <w:top w:w="15" w:type="dxa"/>
              <w:left w:w="15" w:type="dxa"/>
              <w:right w:w="15" w:type="dxa"/>
            </w:tcMar>
            <w:vAlign w:val="center"/>
          </w:tcPr>
          <w:p w14:paraId="3BAC2C60" w14:textId="77777777" w:rsidR="008456A5" w:rsidRDefault="008456A5">
            <w:pPr>
              <w:widowControl/>
              <w:jc w:val="center"/>
              <w:textAlignment w:val="center"/>
              <w:rPr>
                <w:rFonts w:ascii="等线" w:eastAsia="等线" w:hAnsi="等线" w:cs="等线"/>
                <w:color w:val="000000"/>
                <w:kern w:val="0"/>
                <w:sz w:val="22"/>
                <w:szCs w:val="22"/>
                <w:lang w:bidi="ar"/>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2F2143" w14:textId="77777777" w:rsidR="008456A5" w:rsidRDefault="00E254A0">
            <w:pPr>
              <w:widowControl/>
              <w:jc w:val="center"/>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原料供应</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1BDEA2" w14:textId="77777777" w:rsidR="008456A5" w:rsidRDefault="00E254A0">
            <w:pPr>
              <w:widowControl/>
              <w:jc w:val="center"/>
              <w:textAlignment w:val="center"/>
              <w:rPr>
                <w:rFonts w:ascii="等线" w:eastAsia="等线" w:hAnsi="等线" w:cs="等线"/>
                <w:color w:val="000000"/>
                <w:kern w:val="0"/>
                <w:szCs w:val="21"/>
                <w:lang w:bidi="ar"/>
              </w:rPr>
            </w:pPr>
            <w:proofErr w:type="gramStart"/>
            <w:r>
              <w:rPr>
                <w:rFonts w:ascii="等线" w:eastAsia="等线" w:hAnsi="等线" w:cs="等线" w:hint="eastAsia"/>
                <w:szCs w:val="21"/>
              </w:rPr>
              <w:t>食材采购</w:t>
            </w:r>
            <w:proofErr w:type="gramEnd"/>
            <w:r>
              <w:rPr>
                <w:rFonts w:ascii="等线" w:eastAsia="等线" w:hAnsi="等线" w:cs="等线" w:hint="eastAsia"/>
                <w:szCs w:val="21"/>
              </w:rPr>
              <w:t>制度完善，有计划增加新鲜</w:t>
            </w:r>
            <w:proofErr w:type="gramStart"/>
            <w:r>
              <w:rPr>
                <w:rFonts w:ascii="等线" w:eastAsia="等线" w:hAnsi="等线" w:cs="等线" w:hint="eastAsia"/>
                <w:szCs w:val="21"/>
              </w:rPr>
              <w:t>食材采购占</w:t>
            </w:r>
            <w:proofErr w:type="gramEnd"/>
            <w:r>
              <w:rPr>
                <w:rFonts w:ascii="等线" w:eastAsia="等线" w:hAnsi="等线" w:cs="等线" w:hint="eastAsia"/>
                <w:szCs w:val="21"/>
              </w:rPr>
              <w:t>比，有计划降低腌制、腊制及动物油脂</w:t>
            </w:r>
            <w:proofErr w:type="gramStart"/>
            <w:r>
              <w:rPr>
                <w:rFonts w:ascii="等线" w:eastAsia="等线" w:hAnsi="等线" w:cs="等线" w:hint="eastAsia"/>
                <w:szCs w:val="21"/>
              </w:rPr>
              <w:t>类食材的采购占</w:t>
            </w:r>
            <w:proofErr w:type="gramEnd"/>
            <w:r>
              <w:rPr>
                <w:rFonts w:ascii="等线" w:eastAsia="等线" w:hAnsi="等线" w:cs="等线" w:hint="eastAsia"/>
                <w:szCs w:val="21"/>
              </w:rPr>
              <w:t>比。</w:t>
            </w:r>
          </w:p>
        </w:tc>
      </w:tr>
      <w:tr w:rsidR="008456A5" w14:paraId="5C3851C5" w14:textId="77777777">
        <w:trPr>
          <w:trHeight w:val="780"/>
          <w:jc w:val="center"/>
        </w:trPr>
        <w:tc>
          <w:tcPr>
            <w:tcW w:w="1624" w:type="dxa"/>
            <w:vMerge/>
            <w:tcBorders>
              <w:left w:val="single" w:sz="4" w:space="0" w:color="000000"/>
              <w:right w:val="single" w:sz="4" w:space="0" w:color="000000"/>
            </w:tcBorders>
            <w:shd w:val="clear" w:color="auto" w:fill="auto"/>
            <w:tcMar>
              <w:top w:w="15" w:type="dxa"/>
              <w:left w:w="15" w:type="dxa"/>
              <w:right w:w="15" w:type="dxa"/>
            </w:tcMar>
            <w:vAlign w:val="center"/>
          </w:tcPr>
          <w:p w14:paraId="38EF3FB6" w14:textId="77777777" w:rsidR="008456A5" w:rsidRDefault="008456A5">
            <w:pPr>
              <w:widowControl/>
              <w:jc w:val="center"/>
              <w:textAlignment w:val="center"/>
              <w:rPr>
                <w:rFonts w:ascii="等线" w:eastAsia="等线" w:hAnsi="等线" w:cs="等线"/>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6BEA9B" w14:textId="77777777" w:rsidR="008456A5" w:rsidRDefault="00E254A0">
            <w:pPr>
              <w:widowControl/>
              <w:jc w:val="center"/>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加工方式</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140CB5" w14:textId="77777777" w:rsidR="008456A5" w:rsidRDefault="00E254A0">
            <w:pPr>
              <w:widowControl/>
              <w:textAlignment w:val="center"/>
              <w:rPr>
                <w:rFonts w:ascii="等线" w:eastAsia="等线" w:hAnsi="等线" w:cs="等线"/>
                <w:color w:val="000000"/>
                <w:szCs w:val="21"/>
              </w:rPr>
            </w:pPr>
            <w:r>
              <w:rPr>
                <w:rFonts w:ascii="等线" w:eastAsia="等线" w:hAnsi="等线" w:cs="等线" w:hint="eastAsia"/>
                <w:color w:val="000000"/>
                <w:kern w:val="0"/>
                <w:szCs w:val="21"/>
                <w:lang w:bidi="ar"/>
              </w:rPr>
              <w:t>优先采用健康烹饪方法：凉拌蔬菜不提前用盐腌制、炒菜起锅时再加咸味调味品、炖汤、炖肉时去掉浮油、减少需要过油处理的菜肴、盛盘时控去多余的油、不在豆浆和粥汤内加糖等。</w:t>
            </w:r>
          </w:p>
        </w:tc>
      </w:tr>
      <w:tr w:rsidR="008456A5" w14:paraId="01BD2FB8" w14:textId="77777777">
        <w:trPr>
          <w:trHeight w:val="780"/>
          <w:jc w:val="center"/>
        </w:trPr>
        <w:tc>
          <w:tcPr>
            <w:tcW w:w="1624" w:type="dxa"/>
            <w:vMerge/>
            <w:tcBorders>
              <w:left w:val="single" w:sz="4" w:space="0" w:color="000000"/>
              <w:right w:val="single" w:sz="4" w:space="0" w:color="000000"/>
            </w:tcBorders>
            <w:shd w:val="clear" w:color="auto" w:fill="auto"/>
            <w:tcMar>
              <w:top w:w="15" w:type="dxa"/>
              <w:left w:w="15" w:type="dxa"/>
              <w:right w:w="15" w:type="dxa"/>
            </w:tcMar>
            <w:vAlign w:val="center"/>
          </w:tcPr>
          <w:p w14:paraId="77A5E07C" w14:textId="77777777" w:rsidR="008456A5" w:rsidRDefault="008456A5">
            <w:pPr>
              <w:widowControl/>
              <w:jc w:val="center"/>
              <w:textAlignment w:val="center"/>
              <w:rPr>
                <w:rFonts w:ascii="等线" w:eastAsia="等线" w:hAnsi="等线" w:cs="等线"/>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A1E0CC" w14:textId="77777777" w:rsidR="008456A5" w:rsidRDefault="00E254A0">
            <w:pPr>
              <w:widowControl/>
              <w:jc w:val="center"/>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目标考核</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39AD61" w14:textId="77777777" w:rsidR="008456A5" w:rsidRDefault="00E254A0">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做好食物消费量记录，记录并统计食堂用油、用盐量及用餐人次数，逐步减少人均油盐用量。使用多种植物油，少用或不用氢化植物油，并进行公示。</w:t>
            </w:r>
          </w:p>
        </w:tc>
      </w:tr>
      <w:tr w:rsidR="008456A5" w14:paraId="59460F70" w14:textId="77777777">
        <w:trPr>
          <w:trHeight w:val="785"/>
          <w:jc w:val="center"/>
        </w:trPr>
        <w:tc>
          <w:tcPr>
            <w:tcW w:w="16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DC5247" w14:textId="77777777" w:rsidR="008456A5" w:rsidRDefault="00E254A0">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营养标识</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4D3CA0" w14:textId="77777777" w:rsidR="008456A5" w:rsidRDefault="00E254A0">
            <w:pPr>
              <w:widowControl/>
              <w:jc w:val="center"/>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标识依据</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1B6D8A" w14:textId="77777777" w:rsidR="008456A5" w:rsidRDefault="00E254A0">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食堂应按照《餐饮食品营养标示指南》对所提供菜肴进行营养成分或营养声称标示</w:t>
            </w:r>
          </w:p>
        </w:tc>
      </w:tr>
      <w:tr w:rsidR="008456A5" w14:paraId="1E776C83" w14:textId="77777777">
        <w:trPr>
          <w:trHeight w:val="995"/>
          <w:jc w:val="center"/>
        </w:trPr>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CB2063" w14:textId="77777777" w:rsidR="008456A5" w:rsidRDefault="008456A5">
            <w:pPr>
              <w:jc w:val="center"/>
              <w:rPr>
                <w:rFonts w:ascii="等线" w:eastAsia="等线" w:hAnsi="等线" w:cs="等线"/>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A67AF6" w14:textId="77777777" w:rsidR="008456A5" w:rsidRDefault="00E254A0">
            <w:pPr>
              <w:widowControl/>
              <w:jc w:val="center"/>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标识单位</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C81918" w14:textId="77777777" w:rsidR="008456A5" w:rsidRDefault="00E254A0">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菜肴营养标签中营养成分标示应以菜肴原料每例</w:t>
            </w:r>
            <w:r>
              <w:rPr>
                <w:rFonts w:ascii="等线" w:eastAsia="等线" w:hAnsi="等线" w:cs="等线" w:hint="eastAsia"/>
                <w:color w:val="000000"/>
                <w:kern w:val="0"/>
                <w:szCs w:val="21"/>
                <w:lang w:bidi="ar"/>
              </w:rPr>
              <w:t>/</w:t>
            </w:r>
            <w:r>
              <w:rPr>
                <w:rFonts w:ascii="等线" w:eastAsia="等线" w:hAnsi="等线" w:cs="等线" w:hint="eastAsia"/>
                <w:color w:val="000000"/>
                <w:kern w:val="0"/>
                <w:szCs w:val="21"/>
                <w:lang w:bidi="ar"/>
              </w:rPr>
              <w:t>份中的含量，或每</w:t>
            </w:r>
            <w:r>
              <w:rPr>
                <w:rFonts w:ascii="等线" w:eastAsia="等线" w:hAnsi="等线" w:cs="等线" w:hint="eastAsia"/>
                <w:color w:val="000000"/>
                <w:kern w:val="0"/>
                <w:szCs w:val="21"/>
                <w:lang w:bidi="ar"/>
              </w:rPr>
              <w:t>100</w:t>
            </w:r>
            <w:r>
              <w:rPr>
                <w:rFonts w:ascii="等线" w:eastAsia="等线" w:hAnsi="等线" w:cs="等线" w:hint="eastAsia"/>
                <w:color w:val="000000"/>
                <w:kern w:val="0"/>
                <w:szCs w:val="21"/>
                <w:lang w:bidi="ar"/>
              </w:rPr>
              <w:t>克</w:t>
            </w:r>
            <w:r>
              <w:rPr>
                <w:rFonts w:ascii="等线" w:eastAsia="等线" w:hAnsi="等线" w:cs="等线" w:hint="eastAsia"/>
                <w:color w:val="000000"/>
                <w:kern w:val="0"/>
                <w:szCs w:val="21"/>
                <w:lang w:bidi="ar"/>
              </w:rPr>
              <w:t>(</w:t>
            </w:r>
            <w:proofErr w:type="gramStart"/>
            <w:r>
              <w:rPr>
                <w:rFonts w:ascii="等线" w:eastAsia="等线" w:hAnsi="等线" w:cs="等线" w:hint="eastAsia"/>
                <w:color w:val="000000"/>
                <w:kern w:val="0"/>
                <w:szCs w:val="21"/>
                <w:lang w:bidi="ar"/>
              </w:rPr>
              <w:t>毫升</w:t>
            </w:r>
            <w:r>
              <w:rPr>
                <w:rFonts w:ascii="等线" w:eastAsia="等线" w:hAnsi="等线" w:cs="等线" w:hint="eastAsia"/>
                <w:color w:val="000000"/>
                <w:kern w:val="0"/>
                <w:szCs w:val="21"/>
                <w:lang w:bidi="ar"/>
              </w:rPr>
              <w:t>)</w:t>
            </w:r>
            <w:proofErr w:type="gramEnd"/>
            <w:r>
              <w:rPr>
                <w:rFonts w:ascii="等线" w:eastAsia="等线" w:hAnsi="等线" w:cs="等线" w:hint="eastAsia"/>
                <w:color w:val="000000"/>
                <w:kern w:val="0"/>
                <w:szCs w:val="21"/>
                <w:lang w:bidi="ar"/>
              </w:rPr>
              <w:t xml:space="preserve">  </w:t>
            </w:r>
            <w:r>
              <w:rPr>
                <w:rFonts w:ascii="等线" w:eastAsia="等线" w:hAnsi="等线" w:cs="等线" w:hint="eastAsia"/>
                <w:color w:val="000000"/>
                <w:kern w:val="0"/>
                <w:szCs w:val="21"/>
                <w:lang w:bidi="ar"/>
              </w:rPr>
              <w:t>数值标示，鼓励标示该营养成分含量占营养素参考值</w:t>
            </w:r>
            <w:r>
              <w:rPr>
                <w:rFonts w:ascii="等线" w:eastAsia="等线" w:hAnsi="等线" w:cs="等线" w:hint="eastAsia"/>
                <w:color w:val="000000"/>
                <w:kern w:val="0"/>
                <w:szCs w:val="21"/>
                <w:lang w:bidi="ar"/>
              </w:rPr>
              <w:t>(NRV)</w:t>
            </w:r>
            <w:r>
              <w:rPr>
                <w:rFonts w:ascii="等线" w:eastAsia="等线" w:hAnsi="等线" w:cs="等线" w:hint="eastAsia"/>
                <w:color w:val="000000"/>
                <w:kern w:val="0"/>
                <w:szCs w:val="21"/>
                <w:lang w:bidi="ar"/>
              </w:rPr>
              <w:t>的百分比或推荐值。</w:t>
            </w:r>
          </w:p>
        </w:tc>
      </w:tr>
      <w:tr w:rsidR="008456A5" w14:paraId="6004CF4F" w14:textId="77777777">
        <w:trPr>
          <w:trHeight w:val="1155"/>
          <w:jc w:val="center"/>
        </w:trPr>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8A994E" w14:textId="77777777" w:rsidR="008456A5" w:rsidRDefault="008456A5">
            <w:pPr>
              <w:jc w:val="center"/>
              <w:rPr>
                <w:rFonts w:ascii="等线" w:eastAsia="等线" w:hAnsi="等线" w:cs="等线"/>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283C9F" w14:textId="77777777" w:rsidR="008456A5" w:rsidRDefault="00E254A0">
            <w:pPr>
              <w:widowControl/>
              <w:jc w:val="center"/>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标识内容</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AA8032" w14:textId="77777777" w:rsidR="008456A5" w:rsidRDefault="00E254A0">
            <w:pPr>
              <w:widowControl/>
              <w:jc w:val="center"/>
              <w:textAlignment w:val="center"/>
              <w:rPr>
                <w:rFonts w:ascii="等线" w:eastAsia="等线" w:hAnsi="等线" w:cs="等线"/>
                <w:color w:val="000000"/>
                <w:szCs w:val="21"/>
              </w:rPr>
            </w:pPr>
            <w:r>
              <w:rPr>
                <w:rFonts w:ascii="等线" w:eastAsia="等线" w:hAnsi="等线" w:cs="等线" w:hint="eastAsia"/>
                <w:color w:val="000000"/>
                <w:kern w:val="0"/>
                <w:szCs w:val="21"/>
                <w:lang w:bidi="ar"/>
              </w:rPr>
              <w:t>餐饮食品营养标识应当按照《餐饮食品营养标示指南》中餐饮食品营养标识格式标示基本标示内容（能量、脂肪、钠</w:t>
            </w:r>
            <w:r>
              <w:rPr>
                <w:rFonts w:ascii="等线" w:eastAsia="等线" w:hAnsi="等线" w:cs="等线" w:hint="eastAsia"/>
                <w:color w:val="000000"/>
                <w:kern w:val="0"/>
                <w:szCs w:val="21"/>
                <w:lang w:bidi="ar"/>
              </w:rPr>
              <w:t>/</w:t>
            </w:r>
            <w:r>
              <w:rPr>
                <w:rFonts w:ascii="等线" w:eastAsia="等线" w:hAnsi="等线" w:cs="等线" w:hint="eastAsia"/>
                <w:color w:val="000000"/>
                <w:kern w:val="0"/>
                <w:szCs w:val="21"/>
                <w:lang w:bidi="ar"/>
              </w:rPr>
              <w:t>盐），鼓励标示可选标示内容（蛋白质、碳水化合物、糖、膳食纤维等与人体健康关系重要的其他营养素）</w:t>
            </w:r>
          </w:p>
        </w:tc>
      </w:tr>
      <w:tr w:rsidR="008456A5" w14:paraId="0EEF77B7" w14:textId="77777777">
        <w:trPr>
          <w:trHeight w:val="860"/>
          <w:jc w:val="center"/>
        </w:trPr>
        <w:tc>
          <w:tcPr>
            <w:tcW w:w="16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91FF0A" w14:textId="77777777" w:rsidR="008456A5" w:rsidRDefault="00E254A0">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供餐服务</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F1E759" w14:textId="77777777" w:rsidR="008456A5" w:rsidRDefault="00E254A0">
            <w:pPr>
              <w:widowControl/>
              <w:jc w:val="center"/>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点餐服务</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44E41A" w14:textId="77777777" w:rsidR="008456A5" w:rsidRDefault="00E254A0">
            <w:pPr>
              <w:widowControl/>
              <w:jc w:val="center"/>
              <w:textAlignment w:val="center"/>
              <w:rPr>
                <w:rFonts w:ascii="等线" w:eastAsia="等线" w:hAnsi="等线" w:cs="等线"/>
                <w:color w:val="000000"/>
                <w:szCs w:val="21"/>
              </w:rPr>
            </w:pPr>
            <w:r>
              <w:rPr>
                <w:rFonts w:ascii="等线" w:eastAsia="等线" w:hAnsi="等线" w:cs="等线" w:hint="eastAsia"/>
                <w:color w:val="000000"/>
                <w:szCs w:val="21"/>
              </w:rPr>
              <w:t>菜单是否有推荐营养套餐、是否有半份餐提供、是否提供无接触</w:t>
            </w:r>
            <w:r>
              <w:rPr>
                <w:rFonts w:ascii="等线" w:eastAsia="等线" w:hAnsi="等线" w:cs="等线" w:hint="eastAsia"/>
                <w:color w:val="000000"/>
                <w:szCs w:val="21"/>
              </w:rPr>
              <w:t>APP</w:t>
            </w:r>
            <w:r>
              <w:rPr>
                <w:rFonts w:ascii="等线" w:eastAsia="等线" w:hAnsi="等线" w:cs="等线" w:hint="eastAsia"/>
                <w:color w:val="000000"/>
                <w:szCs w:val="21"/>
              </w:rPr>
              <w:t>点餐服务、纸质版餐单和电子餐单是否提供餐食热量提醒，线下点餐和自助点餐是否有响应“光盘行动”提示</w:t>
            </w:r>
          </w:p>
        </w:tc>
      </w:tr>
      <w:tr w:rsidR="008456A5" w14:paraId="5E9EBDCF" w14:textId="77777777">
        <w:trPr>
          <w:trHeight w:val="860"/>
          <w:jc w:val="center"/>
        </w:trPr>
        <w:tc>
          <w:tcPr>
            <w:tcW w:w="1624" w:type="dxa"/>
            <w:vMerge/>
            <w:tcBorders>
              <w:left w:val="single" w:sz="4" w:space="0" w:color="000000"/>
              <w:right w:val="single" w:sz="4" w:space="0" w:color="000000"/>
            </w:tcBorders>
            <w:shd w:val="clear" w:color="auto" w:fill="auto"/>
            <w:tcMar>
              <w:top w:w="15" w:type="dxa"/>
              <w:left w:w="15" w:type="dxa"/>
              <w:right w:w="15" w:type="dxa"/>
            </w:tcMar>
            <w:vAlign w:val="center"/>
          </w:tcPr>
          <w:p w14:paraId="13D06FCA" w14:textId="77777777" w:rsidR="008456A5" w:rsidRDefault="008456A5">
            <w:pPr>
              <w:widowControl/>
              <w:jc w:val="center"/>
              <w:textAlignment w:val="center"/>
              <w:rPr>
                <w:rFonts w:ascii="等线" w:eastAsia="等线" w:hAnsi="等线" w:cs="等线"/>
                <w:color w:val="000000"/>
                <w:kern w:val="0"/>
                <w:sz w:val="22"/>
                <w:szCs w:val="22"/>
                <w:lang w:bidi="ar"/>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5D56B9" w14:textId="77777777" w:rsidR="008456A5" w:rsidRDefault="00E254A0">
            <w:pPr>
              <w:widowControl/>
              <w:jc w:val="center"/>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就餐引导</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D4D5D8" w14:textId="77777777" w:rsidR="008456A5" w:rsidRDefault="00E254A0">
            <w:pPr>
              <w:widowControl/>
              <w:jc w:val="left"/>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餐饮场所座位设置应保持一定距离，分时错峰避免高密度聚集用餐。</w:t>
            </w:r>
          </w:p>
          <w:p w14:paraId="091C82C2" w14:textId="77777777" w:rsidR="008456A5" w:rsidRDefault="00E254A0">
            <w:pPr>
              <w:widowControl/>
              <w:jc w:val="left"/>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提供自助餐服务食堂，应当为每道菜品配备公筷、公勺或公夹。</w:t>
            </w:r>
          </w:p>
          <w:p w14:paraId="25D1044D" w14:textId="77777777" w:rsidR="008456A5" w:rsidRDefault="00E254A0">
            <w:pPr>
              <w:widowControl/>
              <w:jc w:val="left"/>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提供桌餐服务的食堂，应当配备公筷、公勺等分餐工具，并引导用餐人员使用。</w:t>
            </w:r>
          </w:p>
        </w:tc>
      </w:tr>
      <w:tr w:rsidR="008456A5" w14:paraId="2ED34279" w14:textId="77777777">
        <w:trPr>
          <w:trHeight w:val="695"/>
          <w:jc w:val="center"/>
        </w:trPr>
        <w:tc>
          <w:tcPr>
            <w:tcW w:w="16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E4A51D" w14:textId="77777777" w:rsidR="008456A5" w:rsidRDefault="008456A5">
            <w:pPr>
              <w:jc w:val="center"/>
              <w:rPr>
                <w:rFonts w:ascii="等线" w:eastAsia="等线" w:hAnsi="等线" w:cs="等线"/>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9F0721" w14:textId="77777777" w:rsidR="008456A5" w:rsidRDefault="00E254A0">
            <w:pPr>
              <w:widowControl/>
              <w:jc w:val="center"/>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其它服务</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E13C4D" w14:textId="77777777" w:rsidR="008456A5" w:rsidRDefault="00E254A0">
            <w:pPr>
              <w:widowControl/>
              <w:jc w:val="left"/>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提供免费白开水或直饮水；配备洗手、消毒设备或用品。</w:t>
            </w:r>
          </w:p>
        </w:tc>
      </w:tr>
      <w:tr w:rsidR="008456A5" w14:paraId="2354C19E" w14:textId="77777777">
        <w:trPr>
          <w:trHeight w:val="760"/>
          <w:jc w:val="center"/>
        </w:trPr>
        <w:tc>
          <w:tcPr>
            <w:tcW w:w="1624"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79A9DB91" w14:textId="77777777" w:rsidR="008456A5" w:rsidRDefault="00E254A0">
            <w:pPr>
              <w:jc w:val="center"/>
              <w:rPr>
                <w:rFonts w:ascii="等线" w:eastAsia="等线" w:hAnsi="等线" w:cs="等线"/>
                <w:color w:val="000000"/>
                <w:sz w:val="22"/>
                <w:szCs w:val="22"/>
              </w:rPr>
            </w:pPr>
            <w:r>
              <w:rPr>
                <w:rFonts w:ascii="等线" w:eastAsia="等线" w:hAnsi="等线" w:cs="等线" w:hint="eastAsia"/>
                <w:color w:val="000000"/>
                <w:sz w:val="22"/>
                <w:szCs w:val="22"/>
              </w:rPr>
              <w:t>教育培训</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59520D"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color w:val="000000"/>
                <w:kern w:val="0"/>
                <w:szCs w:val="21"/>
                <w:lang w:bidi="ar"/>
              </w:rPr>
              <w:t>培训方案</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AD6050" w14:textId="77777777" w:rsidR="008456A5" w:rsidRDefault="00E254A0">
            <w:pPr>
              <w:widowControl/>
              <w:jc w:val="left"/>
              <w:textAlignment w:val="center"/>
              <w:rPr>
                <w:rFonts w:ascii="等线" w:eastAsia="等线" w:hAnsi="等线" w:cs="等线"/>
                <w:szCs w:val="21"/>
              </w:rPr>
            </w:pPr>
            <w:r>
              <w:rPr>
                <w:rFonts w:ascii="等线" w:eastAsia="等线" w:hAnsi="等线" w:cs="等线" w:hint="eastAsia"/>
                <w:kern w:val="0"/>
                <w:szCs w:val="21"/>
                <w:lang w:bidi="ar"/>
              </w:rPr>
              <w:t>围绕合理膳食、减</w:t>
            </w:r>
            <w:proofErr w:type="gramStart"/>
            <w:r>
              <w:rPr>
                <w:rFonts w:ascii="等线" w:eastAsia="等线" w:hAnsi="等线" w:cs="等线" w:hint="eastAsia"/>
                <w:kern w:val="0"/>
                <w:szCs w:val="21"/>
                <w:lang w:bidi="ar"/>
              </w:rPr>
              <w:t>盐减油减糖</w:t>
            </w:r>
            <w:proofErr w:type="gramEnd"/>
            <w:r>
              <w:rPr>
                <w:rFonts w:ascii="等线" w:eastAsia="等线" w:hAnsi="等线" w:cs="等线" w:hint="eastAsia"/>
                <w:kern w:val="0"/>
                <w:szCs w:val="21"/>
                <w:lang w:bidi="ar"/>
              </w:rPr>
              <w:t>（“三减”）和抵制食物浪费制定年度培训计划及实施方案并按月度组织实施。</w:t>
            </w:r>
          </w:p>
        </w:tc>
      </w:tr>
      <w:tr w:rsidR="008456A5" w14:paraId="40E58076" w14:textId="77777777">
        <w:trPr>
          <w:trHeight w:val="760"/>
          <w:jc w:val="center"/>
        </w:trPr>
        <w:tc>
          <w:tcPr>
            <w:tcW w:w="1624" w:type="dxa"/>
            <w:vMerge/>
            <w:tcBorders>
              <w:left w:val="single" w:sz="4" w:space="0" w:color="000000"/>
              <w:right w:val="single" w:sz="4" w:space="0" w:color="000000"/>
            </w:tcBorders>
            <w:shd w:val="clear" w:color="auto" w:fill="auto"/>
            <w:tcMar>
              <w:top w:w="15" w:type="dxa"/>
              <w:left w:w="15" w:type="dxa"/>
              <w:right w:w="15" w:type="dxa"/>
            </w:tcMar>
            <w:vAlign w:val="center"/>
          </w:tcPr>
          <w:p w14:paraId="05949B40" w14:textId="77777777" w:rsidR="008456A5" w:rsidRDefault="008456A5">
            <w:pPr>
              <w:jc w:val="center"/>
              <w:rPr>
                <w:rFonts w:ascii="等线" w:eastAsia="等线" w:hAnsi="等线" w:cs="等线"/>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14995A"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color w:val="000000"/>
                <w:kern w:val="0"/>
                <w:szCs w:val="21"/>
                <w:lang w:bidi="ar"/>
              </w:rPr>
              <w:t>培训范围</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4BE6E3"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color w:val="000000"/>
                <w:kern w:val="0"/>
                <w:szCs w:val="21"/>
                <w:lang w:bidi="ar"/>
              </w:rPr>
              <w:t>有年度人员培训计划，培训人员涵盖食堂负责人、营养指导人员、厨师及食堂其他从业人员。</w:t>
            </w:r>
          </w:p>
        </w:tc>
      </w:tr>
      <w:tr w:rsidR="008456A5" w14:paraId="61F76AA3" w14:textId="77777777">
        <w:trPr>
          <w:trHeight w:val="760"/>
          <w:jc w:val="center"/>
        </w:trPr>
        <w:tc>
          <w:tcPr>
            <w:tcW w:w="1624" w:type="dxa"/>
            <w:vMerge/>
            <w:tcBorders>
              <w:left w:val="single" w:sz="4" w:space="0" w:color="000000"/>
              <w:right w:val="single" w:sz="4" w:space="0" w:color="000000"/>
            </w:tcBorders>
            <w:shd w:val="clear" w:color="auto" w:fill="auto"/>
            <w:tcMar>
              <w:top w:w="15" w:type="dxa"/>
              <w:left w:w="15" w:type="dxa"/>
              <w:right w:w="15" w:type="dxa"/>
            </w:tcMar>
            <w:vAlign w:val="center"/>
          </w:tcPr>
          <w:p w14:paraId="3F7DFB38" w14:textId="77777777" w:rsidR="008456A5" w:rsidRDefault="008456A5">
            <w:pPr>
              <w:jc w:val="center"/>
              <w:rPr>
                <w:rFonts w:ascii="等线" w:eastAsia="等线" w:hAnsi="等线" w:cs="等线"/>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1B70B4"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color w:val="000000"/>
                <w:kern w:val="0"/>
                <w:szCs w:val="21"/>
                <w:lang w:bidi="ar"/>
              </w:rPr>
              <w:t>培训内容</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BF8FAB"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color w:val="000000"/>
                <w:kern w:val="0"/>
                <w:szCs w:val="21"/>
                <w:lang w:bidi="ar"/>
              </w:rPr>
              <w:t>日常培训除涵盖餐饮服务礼仪外，内容还应包括但不限于食品安全及营养健康知识、食品采购、贮藏、烹饪知识、“三减”、《中国居民膳食指南》、营养相关慢病防治、传染病防控等内容。</w:t>
            </w:r>
          </w:p>
        </w:tc>
      </w:tr>
      <w:tr w:rsidR="008456A5" w14:paraId="0476E8D7" w14:textId="77777777">
        <w:trPr>
          <w:trHeight w:val="760"/>
          <w:jc w:val="center"/>
        </w:trPr>
        <w:tc>
          <w:tcPr>
            <w:tcW w:w="1624"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C2CF0C" w14:textId="77777777" w:rsidR="008456A5" w:rsidRDefault="008456A5">
            <w:pPr>
              <w:jc w:val="center"/>
              <w:rPr>
                <w:rFonts w:ascii="等线" w:eastAsia="等线" w:hAnsi="等线" w:cs="等线"/>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8DE56A" w14:textId="77777777" w:rsidR="008456A5" w:rsidRDefault="00E254A0">
            <w:pPr>
              <w:widowControl/>
              <w:jc w:val="center"/>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效果评价</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A6D644" w14:textId="77777777" w:rsidR="008456A5" w:rsidRDefault="00E254A0">
            <w:pPr>
              <w:widowControl/>
              <w:jc w:val="center"/>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培训应有测评及考核程序，营养健康知晓率应达到年度计划要求。应定期开展营养健康厨艺比赛、营养知识比赛等活动。</w:t>
            </w:r>
          </w:p>
        </w:tc>
      </w:tr>
      <w:tr w:rsidR="008456A5" w14:paraId="1E412DA0" w14:textId="77777777">
        <w:trPr>
          <w:trHeight w:val="760"/>
          <w:jc w:val="center"/>
        </w:trPr>
        <w:tc>
          <w:tcPr>
            <w:tcW w:w="1624" w:type="dxa"/>
            <w:vMerge w:val="restart"/>
            <w:tcBorders>
              <w:left w:val="single" w:sz="4" w:space="0" w:color="000000"/>
              <w:right w:val="single" w:sz="4" w:space="0" w:color="000000"/>
            </w:tcBorders>
            <w:shd w:val="clear" w:color="auto" w:fill="auto"/>
            <w:tcMar>
              <w:top w:w="15" w:type="dxa"/>
              <w:left w:w="15" w:type="dxa"/>
              <w:right w:w="15" w:type="dxa"/>
            </w:tcMar>
            <w:vAlign w:val="center"/>
          </w:tcPr>
          <w:p w14:paraId="60CF3694" w14:textId="77777777" w:rsidR="008456A5" w:rsidRDefault="00E254A0">
            <w:pPr>
              <w:jc w:val="center"/>
              <w:rPr>
                <w:rFonts w:ascii="等线" w:eastAsia="等线" w:hAnsi="等线" w:cs="等线"/>
                <w:color w:val="000000"/>
                <w:sz w:val="22"/>
                <w:szCs w:val="22"/>
              </w:rPr>
            </w:pPr>
            <w:r>
              <w:rPr>
                <w:rFonts w:ascii="等线" w:eastAsia="等线" w:hAnsi="等线" w:cs="等线" w:hint="eastAsia"/>
                <w:szCs w:val="21"/>
              </w:rPr>
              <w:t>健康宣传</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6DA7A2"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szCs w:val="21"/>
              </w:rPr>
              <w:t>宣传内容</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C4997C"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color w:val="000000"/>
                <w:kern w:val="0"/>
                <w:szCs w:val="21"/>
                <w:lang w:bidi="ar"/>
              </w:rPr>
              <w:t>合理膳食、“三减”、营养相关慢性病防治、传染病防控、节约粮食等政策和科普知识；宣传《中国居民膳食指南》和中国居民平衡膳食宝塔，宣传能量和脂肪等的一日及三餐摄入量</w:t>
            </w:r>
          </w:p>
        </w:tc>
      </w:tr>
      <w:tr w:rsidR="008456A5" w14:paraId="1DCD688E" w14:textId="77777777">
        <w:trPr>
          <w:trHeight w:val="760"/>
          <w:jc w:val="center"/>
        </w:trPr>
        <w:tc>
          <w:tcPr>
            <w:tcW w:w="1624"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80051A" w14:textId="77777777" w:rsidR="008456A5" w:rsidRDefault="008456A5">
            <w:pPr>
              <w:jc w:val="center"/>
              <w:rPr>
                <w:rFonts w:ascii="等线" w:eastAsia="等线" w:hAnsi="等线" w:cs="等线"/>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509634"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szCs w:val="21"/>
              </w:rPr>
              <w:t>宣传方式</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9F27FA"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color w:val="000000"/>
                <w:kern w:val="0"/>
                <w:szCs w:val="21"/>
                <w:lang w:bidi="ar"/>
              </w:rPr>
              <w:t>与纸质材料、电视媒体、小程序推送相结合，在显著位置张贴、悬挂、摆放材料或播放视频；在食堂或附近场所提供可以自由取阅的宣传材料，如小册子、折页、单页等</w:t>
            </w:r>
          </w:p>
        </w:tc>
      </w:tr>
      <w:tr w:rsidR="008456A5" w14:paraId="29467B52" w14:textId="77777777">
        <w:trPr>
          <w:trHeight w:val="760"/>
          <w:jc w:val="center"/>
        </w:trPr>
        <w:tc>
          <w:tcPr>
            <w:tcW w:w="1624"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30D50B" w14:textId="77777777" w:rsidR="008456A5" w:rsidRDefault="008456A5">
            <w:pPr>
              <w:jc w:val="center"/>
              <w:rPr>
                <w:rFonts w:ascii="等线" w:eastAsia="等线" w:hAnsi="等线" w:cs="等线"/>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69EF73"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szCs w:val="21"/>
              </w:rPr>
              <w:t>专题活动</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13CA59"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szCs w:val="21"/>
              </w:rPr>
              <w:t>以食堂为主体组织举办膳食营养相关宣传活动，包括营养健康专题讲座、知识问答和厨艺大赛等形式，每年度不少于</w:t>
            </w:r>
            <w:r>
              <w:rPr>
                <w:rFonts w:ascii="等线" w:eastAsia="等线" w:hAnsi="等线" w:cs="等线" w:hint="eastAsia"/>
                <w:szCs w:val="21"/>
              </w:rPr>
              <w:t>2</w:t>
            </w:r>
            <w:r>
              <w:rPr>
                <w:rFonts w:ascii="等线" w:eastAsia="等线" w:hAnsi="等线" w:cs="等线" w:hint="eastAsia"/>
                <w:szCs w:val="21"/>
              </w:rPr>
              <w:t>次</w:t>
            </w:r>
          </w:p>
        </w:tc>
      </w:tr>
      <w:tr w:rsidR="008456A5" w14:paraId="0C11BD83" w14:textId="77777777">
        <w:trPr>
          <w:trHeight w:val="760"/>
          <w:jc w:val="center"/>
        </w:trPr>
        <w:tc>
          <w:tcPr>
            <w:tcW w:w="1624"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0FF5BB1B" w14:textId="77777777" w:rsidR="008456A5" w:rsidRDefault="00E254A0">
            <w:pPr>
              <w:jc w:val="center"/>
              <w:rPr>
                <w:rFonts w:ascii="等线" w:eastAsia="等线" w:hAnsi="等线" w:cs="等线"/>
                <w:color w:val="000000"/>
                <w:sz w:val="22"/>
                <w:szCs w:val="22"/>
              </w:rPr>
            </w:pPr>
            <w:r>
              <w:rPr>
                <w:rFonts w:ascii="等线" w:eastAsia="等线" w:hAnsi="等线" w:cs="等线" w:hint="eastAsia"/>
                <w:color w:val="000000"/>
                <w:sz w:val="22"/>
                <w:szCs w:val="22"/>
              </w:rPr>
              <w:t>档案管理</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17BBC5" w14:textId="77777777" w:rsidR="008456A5" w:rsidRDefault="00E254A0">
            <w:pPr>
              <w:widowControl/>
              <w:jc w:val="center"/>
              <w:textAlignment w:val="center"/>
              <w:rPr>
                <w:rFonts w:ascii="等线" w:eastAsia="等线" w:hAnsi="等线" w:cs="等线"/>
                <w:szCs w:val="21"/>
              </w:rPr>
            </w:pPr>
            <w:proofErr w:type="gramStart"/>
            <w:r>
              <w:rPr>
                <w:rFonts w:ascii="等线" w:eastAsia="等线" w:hAnsi="等线" w:cs="等线" w:hint="eastAsia"/>
                <w:szCs w:val="21"/>
              </w:rPr>
              <w:t>食材采购</w:t>
            </w:r>
            <w:proofErr w:type="gramEnd"/>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8B60E9" w14:textId="77777777" w:rsidR="008456A5" w:rsidRDefault="00E254A0">
            <w:pPr>
              <w:widowControl/>
              <w:jc w:val="left"/>
              <w:textAlignment w:val="center"/>
              <w:rPr>
                <w:rFonts w:ascii="等线" w:eastAsia="等线" w:hAnsi="等线" w:cs="等线"/>
                <w:szCs w:val="21"/>
              </w:rPr>
            </w:pPr>
            <w:r>
              <w:rPr>
                <w:rFonts w:ascii="等线" w:eastAsia="等线" w:hAnsi="等线" w:cs="等线" w:hint="eastAsia"/>
                <w:szCs w:val="21"/>
              </w:rPr>
              <w:t>食品安全追溯制度健全，有完整的资料档案。对食堂原料采购、领用和库存等数据进行全链条动态管理，采购索证索票、进货查验和台</w:t>
            </w:r>
            <w:proofErr w:type="gramStart"/>
            <w:r>
              <w:rPr>
                <w:rFonts w:ascii="等线" w:eastAsia="等线" w:hAnsi="等线" w:cs="等线" w:hint="eastAsia"/>
                <w:szCs w:val="21"/>
              </w:rPr>
              <w:t>账记录</w:t>
            </w:r>
            <w:proofErr w:type="gramEnd"/>
            <w:r>
              <w:rPr>
                <w:rFonts w:ascii="等线" w:eastAsia="等线" w:hAnsi="等线" w:cs="等线" w:hint="eastAsia"/>
                <w:szCs w:val="21"/>
              </w:rPr>
              <w:t>完整可溯源。盐油糖的采购和使用除可溯源外还应有核账制度，记录采购入库量、领用量，根据供餐服务人数定期测算人均摄入量。</w:t>
            </w:r>
          </w:p>
        </w:tc>
      </w:tr>
      <w:tr w:rsidR="008456A5" w14:paraId="2742792E" w14:textId="77777777">
        <w:trPr>
          <w:trHeight w:val="1276"/>
          <w:jc w:val="center"/>
        </w:trPr>
        <w:tc>
          <w:tcPr>
            <w:tcW w:w="1624" w:type="dxa"/>
            <w:vMerge/>
            <w:tcBorders>
              <w:left w:val="single" w:sz="4" w:space="0" w:color="000000"/>
              <w:right w:val="single" w:sz="4" w:space="0" w:color="000000"/>
            </w:tcBorders>
            <w:shd w:val="clear" w:color="auto" w:fill="auto"/>
            <w:tcMar>
              <w:top w:w="15" w:type="dxa"/>
              <w:left w:w="15" w:type="dxa"/>
              <w:right w:w="15" w:type="dxa"/>
            </w:tcMar>
            <w:vAlign w:val="center"/>
          </w:tcPr>
          <w:p w14:paraId="1FA00F87" w14:textId="77777777" w:rsidR="008456A5" w:rsidRDefault="008456A5">
            <w:pPr>
              <w:jc w:val="center"/>
              <w:rPr>
                <w:rFonts w:ascii="等线" w:eastAsia="等线" w:hAnsi="等线" w:cs="等线"/>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8065B7" w14:textId="77777777" w:rsidR="008456A5" w:rsidRDefault="00E254A0">
            <w:pPr>
              <w:widowControl/>
              <w:jc w:val="center"/>
              <w:textAlignment w:val="center"/>
              <w:rPr>
                <w:rFonts w:ascii="等线" w:eastAsia="等线" w:hAnsi="等线" w:cs="等线"/>
                <w:szCs w:val="21"/>
              </w:rPr>
            </w:pPr>
            <w:r>
              <w:rPr>
                <w:rFonts w:ascii="等线" w:eastAsia="等线" w:hAnsi="等线" w:cs="等线" w:hint="eastAsia"/>
                <w:szCs w:val="21"/>
              </w:rPr>
              <w:t>日常监管</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CAF5C0" w14:textId="77777777" w:rsidR="008456A5" w:rsidRDefault="00E254A0">
            <w:pPr>
              <w:widowControl/>
              <w:jc w:val="left"/>
              <w:textAlignment w:val="center"/>
              <w:rPr>
                <w:rFonts w:ascii="等线" w:eastAsia="等线" w:hAnsi="等线" w:cs="等线"/>
                <w:szCs w:val="21"/>
              </w:rPr>
            </w:pPr>
            <w:r>
              <w:rPr>
                <w:rFonts w:ascii="等线" w:eastAsia="等线" w:hAnsi="等线" w:cs="等线" w:hint="eastAsia"/>
                <w:szCs w:val="21"/>
              </w:rPr>
              <w:t>食品安全执法检查和日常检查档案健全，档案内容包括监管部门的监督意见书、现场检查笔录和食堂按照制度要求开展的内部食品安全相关检查，涉及整改的全套资料完整，日常检查发现问题和整改记录完整。</w:t>
            </w:r>
          </w:p>
        </w:tc>
      </w:tr>
      <w:tr w:rsidR="008456A5" w14:paraId="643BA6E2" w14:textId="77777777">
        <w:trPr>
          <w:trHeight w:val="760"/>
          <w:jc w:val="center"/>
        </w:trPr>
        <w:tc>
          <w:tcPr>
            <w:tcW w:w="1624"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2F968E" w14:textId="77777777" w:rsidR="008456A5" w:rsidRDefault="008456A5">
            <w:pPr>
              <w:jc w:val="center"/>
              <w:rPr>
                <w:rFonts w:ascii="等线" w:eastAsia="等线" w:hAnsi="等线" w:cs="等线"/>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AF8BF3" w14:textId="77777777" w:rsidR="008456A5" w:rsidRDefault="00E254A0">
            <w:pPr>
              <w:widowControl/>
              <w:jc w:val="center"/>
              <w:textAlignment w:val="center"/>
              <w:rPr>
                <w:rFonts w:ascii="等线" w:eastAsia="等线" w:hAnsi="等线" w:cs="等线"/>
                <w:color w:val="000000"/>
                <w:kern w:val="0"/>
                <w:szCs w:val="21"/>
                <w:lang w:bidi="ar"/>
              </w:rPr>
            </w:pPr>
            <w:r>
              <w:rPr>
                <w:rFonts w:ascii="等线" w:eastAsia="等线" w:hAnsi="等线" w:cs="等线" w:hint="eastAsia"/>
                <w:color w:val="000000"/>
                <w:kern w:val="0"/>
                <w:szCs w:val="21"/>
                <w:lang w:bidi="ar"/>
              </w:rPr>
              <w:t>人员档案</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988BE5" w14:textId="77777777" w:rsidR="008456A5" w:rsidRDefault="00E254A0">
            <w:pPr>
              <w:widowControl/>
              <w:jc w:val="left"/>
              <w:textAlignment w:val="center"/>
              <w:rPr>
                <w:rFonts w:ascii="等线" w:eastAsia="等线" w:hAnsi="等线" w:cs="等线"/>
                <w:color w:val="000000"/>
                <w:szCs w:val="21"/>
              </w:rPr>
            </w:pPr>
            <w:r>
              <w:rPr>
                <w:rFonts w:ascii="等线" w:eastAsia="等线" w:hAnsi="等线" w:cs="等线" w:hint="eastAsia"/>
                <w:color w:val="000000"/>
                <w:szCs w:val="21"/>
              </w:rPr>
              <w:t>从业人员健康体检、持证上岗、业务培训、考核奖惩等相关档案规范完整。</w:t>
            </w:r>
          </w:p>
        </w:tc>
      </w:tr>
    </w:tbl>
    <w:p w14:paraId="5F7E0C02" w14:textId="77777777" w:rsidR="008456A5" w:rsidRDefault="008456A5">
      <w:pPr>
        <w:spacing w:line="580" w:lineRule="exact"/>
        <w:rPr>
          <w:rFonts w:ascii="仿宋_GB2312" w:eastAsia="仿宋_GB2312" w:hAnsi="仿宋_GB2312" w:cs="仿宋_GB2312"/>
          <w:sz w:val="32"/>
          <w:szCs w:val="32"/>
        </w:rPr>
      </w:pPr>
    </w:p>
    <w:p w14:paraId="019F95C0" w14:textId="77777777" w:rsidR="008456A5" w:rsidRDefault="008456A5">
      <w:pPr>
        <w:pStyle w:val="a3"/>
        <w:widowControl/>
        <w:spacing w:beforeAutospacing="0" w:afterAutospacing="0" w:line="580" w:lineRule="exact"/>
        <w:ind w:firstLineChars="1700" w:firstLine="5712"/>
        <w:rPr>
          <w:rFonts w:ascii="仿宋_GB2312" w:eastAsia="仿宋_GB2312" w:hAnsi="仿宋_GB2312" w:cs="仿宋_GB2312"/>
          <w:spacing w:val="8"/>
          <w:sz w:val="32"/>
          <w:szCs w:val="32"/>
        </w:rPr>
      </w:pPr>
    </w:p>
    <w:sectPr w:rsidR="008456A5">
      <w:pgSz w:w="16838" w:h="11906" w:orient="landscape"/>
      <w:pgMar w:top="1587" w:right="2098" w:bottom="1474" w:left="198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03DC9" w14:textId="77777777" w:rsidR="00E254A0" w:rsidRDefault="00E254A0" w:rsidP="00C46A3D">
      <w:r>
        <w:separator/>
      </w:r>
    </w:p>
  </w:endnote>
  <w:endnote w:type="continuationSeparator" w:id="0">
    <w:p w14:paraId="3DF2E7B4" w14:textId="77777777" w:rsidR="00E254A0" w:rsidRDefault="00E254A0" w:rsidP="00C46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C41CB" w14:textId="77777777" w:rsidR="00E254A0" w:rsidRDefault="00E254A0" w:rsidP="00C46A3D">
      <w:r>
        <w:separator/>
      </w:r>
    </w:p>
  </w:footnote>
  <w:footnote w:type="continuationSeparator" w:id="0">
    <w:p w14:paraId="6ABD0D04" w14:textId="77777777" w:rsidR="00E254A0" w:rsidRDefault="00E254A0" w:rsidP="00C46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A417775"/>
    <w:rsid w:val="001324B8"/>
    <w:rsid w:val="008456A5"/>
    <w:rsid w:val="00C46A3D"/>
    <w:rsid w:val="00E254A0"/>
    <w:rsid w:val="01390D4C"/>
    <w:rsid w:val="08665133"/>
    <w:rsid w:val="0AD5788E"/>
    <w:rsid w:val="0C53755E"/>
    <w:rsid w:val="0E9C6598"/>
    <w:rsid w:val="0F342473"/>
    <w:rsid w:val="0FD82D7E"/>
    <w:rsid w:val="13266978"/>
    <w:rsid w:val="144917CC"/>
    <w:rsid w:val="1D21600A"/>
    <w:rsid w:val="21EF11E9"/>
    <w:rsid w:val="33761264"/>
    <w:rsid w:val="538B19FC"/>
    <w:rsid w:val="6097647F"/>
    <w:rsid w:val="61204A95"/>
    <w:rsid w:val="622559F9"/>
    <w:rsid w:val="6A417775"/>
    <w:rsid w:val="74C75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F5093"/>
  <w15:docId w15:val="{60E7EE51-5D7D-4A92-B20A-0D96ACFC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style41"/>
    <w:basedOn w:val="a0"/>
    <w:qFormat/>
    <w:rPr>
      <w:rFonts w:ascii="楷体" w:eastAsia="楷体" w:hAnsi="楷体" w:cs="楷体"/>
      <w:color w:val="000000"/>
      <w:sz w:val="28"/>
      <w:szCs w:val="28"/>
    </w:rPr>
  </w:style>
  <w:style w:type="character" w:customStyle="1" w:styleId="fontstyle31">
    <w:name w:val="fontstyle31"/>
    <w:basedOn w:val="a0"/>
    <w:qFormat/>
    <w:rPr>
      <w:rFonts w:ascii="仿宋" w:eastAsia="仿宋" w:hAnsi="仿宋" w:cs="仿宋"/>
      <w:color w:val="000000"/>
      <w:sz w:val="32"/>
      <w:szCs w:val="32"/>
    </w:rPr>
  </w:style>
  <w:style w:type="paragraph" w:styleId="a5">
    <w:name w:val="header"/>
    <w:basedOn w:val="a"/>
    <w:link w:val="a6"/>
    <w:rsid w:val="00C46A3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C46A3D"/>
    <w:rPr>
      <w:kern w:val="2"/>
      <w:sz w:val="18"/>
      <w:szCs w:val="18"/>
    </w:rPr>
  </w:style>
  <w:style w:type="paragraph" w:styleId="a7">
    <w:name w:val="footer"/>
    <w:basedOn w:val="a"/>
    <w:link w:val="a8"/>
    <w:rsid w:val="00C46A3D"/>
    <w:pPr>
      <w:tabs>
        <w:tab w:val="center" w:pos="4153"/>
        <w:tab w:val="right" w:pos="8306"/>
      </w:tabs>
      <w:snapToGrid w:val="0"/>
      <w:jc w:val="left"/>
    </w:pPr>
    <w:rPr>
      <w:sz w:val="18"/>
      <w:szCs w:val="18"/>
    </w:rPr>
  </w:style>
  <w:style w:type="character" w:customStyle="1" w:styleId="a8">
    <w:name w:val="页脚 字符"/>
    <w:basedOn w:val="a0"/>
    <w:link w:val="a7"/>
    <w:rsid w:val="00C46A3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750</Words>
  <Characters>4275</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dc:creator>
  <cp:lastModifiedBy>杨 文胤</cp:lastModifiedBy>
  <cp:revision>2</cp:revision>
  <cp:lastPrinted>2021-09-14T03:23:00Z</cp:lastPrinted>
  <dcterms:created xsi:type="dcterms:W3CDTF">2021-10-13T02:52:00Z</dcterms:created>
  <dcterms:modified xsi:type="dcterms:W3CDTF">2021-10-13T02:52:00Z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